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06" w:rsidRDefault="00424B00">
      <w:r w:rsidRPr="007B3FA9">
        <w:rPr>
          <w:highlight w:val="yellow"/>
        </w:rPr>
        <w:t>На сайт 20.05.2024</w:t>
      </w:r>
    </w:p>
    <w:p w:rsidR="00424B00" w:rsidRPr="000E40A7" w:rsidRDefault="000E40A7" w:rsidP="000E40A7">
      <w:pPr>
        <w:rPr>
          <w:rFonts w:ascii="Times New Roman" w:eastAsia="Times New Roman" w:hAnsi="Times New Roman" w:cs="Times New Roman"/>
          <w:b/>
          <w:sz w:val="28"/>
          <w:szCs w:val="28"/>
          <w:lang w:eastAsia="ru-RU"/>
        </w:rPr>
      </w:pPr>
      <w:r w:rsidRPr="000E40A7">
        <w:rPr>
          <w:rFonts w:ascii="Times New Roman" w:hAnsi="Times New Roman" w:cs="Times New Roman"/>
          <w:b/>
          <w:sz w:val="28"/>
          <w:szCs w:val="28"/>
        </w:rPr>
        <w:t xml:space="preserve">Государственная </w:t>
      </w:r>
      <w:hyperlink r:id="rId5" w:history="1">
        <w:r w:rsidR="00424B00" w:rsidRPr="00424B00">
          <w:rPr>
            <w:rFonts w:ascii="Times New Roman" w:eastAsia="Times New Roman" w:hAnsi="Times New Roman" w:cs="Times New Roman"/>
            <w:b/>
            <w:sz w:val="28"/>
            <w:szCs w:val="28"/>
            <w:u w:val="single"/>
            <w:lang w:eastAsia="ru-RU"/>
          </w:rPr>
          <w:t>(итоговая) аттестация (ГИА, 9 классы)</w:t>
        </w:r>
      </w:hyperlink>
    </w:p>
    <w:p w:rsidR="000E40A7" w:rsidRPr="007B3FA9" w:rsidRDefault="000E40A7" w:rsidP="00424B00">
      <w:pPr>
        <w:shd w:val="clear" w:color="auto" w:fill="FFFFFF"/>
        <w:spacing w:line="240" w:lineRule="auto"/>
        <w:rPr>
          <w:rFonts w:ascii="Arial" w:eastAsia="Times New Roman" w:hAnsi="Arial" w:cs="Arial"/>
          <w:b/>
          <w:color w:val="212529"/>
          <w:sz w:val="24"/>
          <w:szCs w:val="24"/>
          <w:u w:val="single"/>
          <w:lang w:eastAsia="ru-RU"/>
        </w:rPr>
      </w:pPr>
      <w:r w:rsidRPr="007B3FA9">
        <w:rPr>
          <w:rFonts w:ascii="Arial" w:eastAsia="Times New Roman" w:hAnsi="Arial" w:cs="Arial"/>
          <w:b/>
          <w:color w:val="212529"/>
          <w:sz w:val="24"/>
          <w:szCs w:val="24"/>
          <w:u w:val="single"/>
          <w:lang w:eastAsia="ru-RU"/>
        </w:rPr>
        <w:t>Федеральный уровень ГИА9</w:t>
      </w:r>
    </w:p>
    <w:p w:rsidR="000E40A7" w:rsidRDefault="000E40A7" w:rsidP="002742A6">
      <w:pPr>
        <w:spacing w:after="0" w:line="240" w:lineRule="auto"/>
        <w:ind w:firstLine="567"/>
        <w:rPr>
          <w:rFonts w:ascii="Times New Roman" w:eastAsia="Times New Roman" w:hAnsi="Times New Roman" w:cs="Times New Roman"/>
          <w:color w:val="000000"/>
          <w:sz w:val="28"/>
          <w:szCs w:val="28"/>
          <w:lang w:eastAsia="ru-RU"/>
        </w:rPr>
      </w:pPr>
      <w:r w:rsidRPr="000E40A7">
        <w:rPr>
          <w:rFonts w:ascii="Times New Roman" w:eastAsia="Times New Roman" w:hAnsi="Times New Roman" w:cs="Times New Roman"/>
          <w:color w:val="000000"/>
          <w:sz w:val="28"/>
          <w:szCs w:val="28"/>
          <w:lang w:eastAsia="ru-RU"/>
        </w:rPr>
        <w:t xml:space="preserve">Приказ </w:t>
      </w:r>
      <w:proofErr w:type="spellStart"/>
      <w:r w:rsidRPr="000E40A7">
        <w:rPr>
          <w:rFonts w:ascii="Times New Roman" w:eastAsia="Times New Roman" w:hAnsi="Times New Roman" w:cs="Times New Roman"/>
          <w:color w:val="000000"/>
          <w:sz w:val="28"/>
          <w:szCs w:val="28"/>
          <w:lang w:eastAsia="ru-RU"/>
        </w:rPr>
        <w:t>Минпросвещения</w:t>
      </w:r>
      <w:proofErr w:type="spellEnd"/>
      <w:r w:rsidRPr="000E40A7">
        <w:rPr>
          <w:rFonts w:ascii="Times New Roman" w:eastAsia="Times New Roman" w:hAnsi="Times New Roman" w:cs="Times New Roman"/>
          <w:color w:val="000000"/>
          <w:sz w:val="28"/>
          <w:szCs w:val="28"/>
          <w:lang w:eastAsia="ru-RU"/>
        </w:rPr>
        <w:t xml:space="preserve"> России, </w:t>
      </w:r>
      <w:proofErr w:type="spellStart"/>
      <w:r w:rsidRPr="000E40A7">
        <w:rPr>
          <w:rFonts w:ascii="Times New Roman" w:eastAsia="Times New Roman" w:hAnsi="Times New Roman" w:cs="Times New Roman"/>
          <w:color w:val="000000"/>
          <w:sz w:val="28"/>
          <w:szCs w:val="28"/>
          <w:lang w:eastAsia="ru-RU"/>
        </w:rPr>
        <w:t>Рособрнадзора</w:t>
      </w:r>
      <w:proofErr w:type="spellEnd"/>
      <w:r w:rsidRPr="000E40A7">
        <w:rPr>
          <w:rFonts w:ascii="Times New Roman" w:eastAsia="Times New Roman" w:hAnsi="Times New Roman" w:cs="Times New Roman"/>
          <w:color w:val="000000"/>
          <w:sz w:val="28"/>
          <w:szCs w:val="28"/>
          <w:lang w:eastAsia="ru-RU"/>
        </w:rPr>
        <w:t xml:space="preserve"> № 954/2117 от 18.12.2023 г.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 — </w:t>
      </w:r>
      <w:hyperlink r:id="rId6" w:tgtFrame="_blank" w:history="1">
        <w:r w:rsidRPr="000E40A7">
          <w:rPr>
            <w:rFonts w:ascii="Times New Roman" w:eastAsia="Times New Roman" w:hAnsi="Times New Roman" w:cs="Times New Roman"/>
            <w:b/>
            <w:bCs/>
            <w:color w:val="1E7B84"/>
            <w:sz w:val="28"/>
            <w:szCs w:val="28"/>
            <w:bdr w:val="none" w:sz="0" w:space="0" w:color="auto" w:frame="1"/>
            <w:lang w:eastAsia="ru-RU"/>
          </w:rPr>
          <w:t>СКАЧ</w:t>
        </w:r>
        <w:r w:rsidRPr="000E40A7">
          <w:rPr>
            <w:rFonts w:ascii="Times New Roman" w:eastAsia="Times New Roman" w:hAnsi="Times New Roman" w:cs="Times New Roman"/>
            <w:b/>
            <w:bCs/>
            <w:color w:val="1E7B84"/>
            <w:sz w:val="28"/>
            <w:szCs w:val="28"/>
            <w:bdr w:val="none" w:sz="0" w:space="0" w:color="auto" w:frame="1"/>
            <w:lang w:eastAsia="ru-RU"/>
          </w:rPr>
          <w:t>А</w:t>
        </w:r>
        <w:r w:rsidRPr="000E40A7">
          <w:rPr>
            <w:rFonts w:ascii="Times New Roman" w:eastAsia="Times New Roman" w:hAnsi="Times New Roman" w:cs="Times New Roman"/>
            <w:b/>
            <w:bCs/>
            <w:color w:val="1E7B84"/>
            <w:sz w:val="28"/>
            <w:szCs w:val="28"/>
            <w:bdr w:val="none" w:sz="0" w:space="0" w:color="auto" w:frame="1"/>
            <w:lang w:eastAsia="ru-RU"/>
          </w:rPr>
          <w:t>ТЬ</w:t>
        </w:r>
      </w:hyperlink>
      <w:r w:rsidRPr="000E40A7">
        <w:rPr>
          <w:rFonts w:ascii="Times New Roman" w:eastAsia="Times New Roman" w:hAnsi="Times New Roman" w:cs="Times New Roman"/>
          <w:color w:val="000000"/>
          <w:sz w:val="28"/>
          <w:szCs w:val="28"/>
          <w:lang w:eastAsia="ru-RU"/>
        </w:rPr>
        <w:br/>
      </w:r>
      <w:r w:rsidRPr="000E40A7">
        <w:rPr>
          <w:rFonts w:ascii="Times New Roman" w:eastAsia="Times New Roman" w:hAnsi="Times New Roman" w:cs="Times New Roman"/>
          <w:color w:val="000000"/>
          <w:sz w:val="28"/>
          <w:szCs w:val="28"/>
          <w:lang w:eastAsia="ru-RU"/>
        </w:rPr>
        <w:br/>
      </w:r>
      <w:r w:rsidR="009B6CC9">
        <w:rPr>
          <w:rFonts w:ascii="Times New Roman" w:eastAsia="Times New Roman" w:hAnsi="Times New Roman" w:cs="Times New Roman"/>
          <w:color w:val="000000"/>
          <w:sz w:val="28"/>
          <w:szCs w:val="28"/>
          <w:lang w:eastAsia="ru-RU"/>
        </w:rPr>
        <w:t xml:space="preserve">     </w:t>
      </w:r>
      <w:r w:rsidRPr="000E40A7">
        <w:rPr>
          <w:rFonts w:ascii="Times New Roman" w:eastAsia="Times New Roman" w:hAnsi="Times New Roman" w:cs="Times New Roman"/>
          <w:color w:val="000000"/>
          <w:sz w:val="28"/>
          <w:szCs w:val="28"/>
          <w:lang w:eastAsia="ru-RU"/>
        </w:rPr>
        <w:t xml:space="preserve">Приказ </w:t>
      </w:r>
      <w:proofErr w:type="spellStart"/>
      <w:r w:rsidRPr="000E40A7">
        <w:rPr>
          <w:rFonts w:ascii="Times New Roman" w:eastAsia="Times New Roman" w:hAnsi="Times New Roman" w:cs="Times New Roman"/>
          <w:color w:val="000000"/>
          <w:sz w:val="28"/>
          <w:szCs w:val="28"/>
          <w:lang w:eastAsia="ru-RU"/>
        </w:rPr>
        <w:t>Минпросвещения</w:t>
      </w:r>
      <w:proofErr w:type="spellEnd"/>
      <w:r w:rsidRPr="000E40A7">
        <w:rPr>
          <w:rFonts w:ascii="Times New Roman" w:eastAsia="Times New Roman" w:hAnsi="Times New Roman" w:cs="Times New Roman"/>
          <w:color w:val="000000"/>
          <w:sz w:val="28"/>
          <w:szCs w:val="28"/>
          <w:lang w:eastAsia="ru-RU"/>
        </w:rPr>
        <w:t xml:space="preserve"> России, </w:t>
      </w:r>
      <w:proofErr w:type="spellStart"/>
      <w:r w:rsidRPr="000E40A7">
        <w:rPr>
          <w:rFonts w:ascii="Times New Roman" w:eastAsia="Times New Roman" w:hAnsi="Times New Roman" w:cs="Times New Roman"/>
          <w:color w:val="000000"/>
          <w:sz w:val="28"/>
          <w:szCs w:val="28"/>
          <w:lang w:eastAsia="ru-RU"/>
        </w:rPr>
        <w:t>Рособрнадзора</w:t>
      </w:r>
      <w:proofErr w:type="spellEnd"/>
      <w:r w:rsidRPr="000E40A7">
        <w:rPr>
          <w:rFonts w:ascii="Times New Roman" w:eastAsia="Times New Roman" w:hAnsi="Times New Roman" w:cs="Times New Roman"/>
          <w:color w:val="000000"/>
          <w:sz w:val="28"/>
          <w:szCs w:val="28"/>
          <w:lang w:eastAsia="ru-RU"/>
        </w:rPr>
        <w:t xml:space="preserve"> № 244/803 от 12.04.2024 г. «О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 № 953/2116, № 954/2117 и № 955/2118» — </w:t>
      </w:r>
      <w:hyperlink r:id="rId7" w:tgtFrame="_blank" w:history="1">
        <w:r w:rsidRPr="000E40A7">
          <w:rPr>
            <w:rFonts w:ascii="Times New Roman" w:eastAsia="Times New Roman" w:hAnsi="Times New Roman" w:cs="Times New Roman"/>
            <w:b/>
            <w:bCs/>
            <w:color w:val="1E7B84"/>
            <w:sz w:val="28"/>
            <w:szCs w:val="28"/>
            <w:bdr w:val="none" w:sz="0" w:space="0" w:color="auto" w:frame="1"/>
            <w:lang w:eastAsia="ru-RU"/>
          </w:rPr>
          <w:t>СКАЧАТЬ</w:t>
        </w:r>
      </w:hyperlink>
      <w:r w:rsidRPr="000E40A7">
        <w:rPr>
          <w:rFonts w:ascii="Times New Roman" w:eastAsia="Times New Roman" w:hAnsi="Times New Roman" w:cs="Times New Roman"/>
          <w:color w:val="000000"/>
          <w:sz w:val="28"/>
          <w:szCs w:val="28"/>
          <w:lang w:eastAsia="ru-RU"/>
        </w:rPr>
        <w:br/>
      </w:r>
      <w:r w:rsidRPr="000E40A7">
        <w:rPr>
          <w:rFonts w:ascii="Times New Roman" w:eastAsia="Times New Roman" w:hAnsi="Times New Roman" w:cs="Times New Roman"/>
          <w:color w:val="000000"/>
          <w:sz w:val="28"/>
          <w:szCs w:val="28"/>
          <w:lang w:eastAsia="ru-RU"/>
        </w:rPr>
        <w:br/>
      </w:r>
      <w:r w:rsidR="009B6CC9">
        <w:rPr>
          <w:rFonts w:ascii="Times New Roman" w:eastAsia="Times New Roman" w:hAnsi="Times New Roman" w:cs="Times New Roman"/>
          <w:color w:val="000000"/>
          <w:sz w:val="28"/>
          <w:szCs w:val="28"/>
          <w:lang w:eastAsia="ru-RU"/>
        </w:rPr>
        <w:t xml:space="preserve">   </w:t>
      </w:r>
      <w:r w:rsidRPr="000E40A7">
        <w:rPr>
          <w:rFonts w:ascii="Times New Roman" w:eastAsia="Times New Roman" w:hAnsi="Times New Roman" w:cs="Times New Roman"/>
          <w:color w:val="000000"/>
          <w:sz w:val="28"/>
          <w:szCs w:val="28"/>
          <w:lang w:eastAsia="ru-RU"/>
        </w:rPr>
        <w:t xml:space="preserve">Методические документы, рекомендуемые при организации и проведении государственной итоговой аттестации по образовательным программам основного общего и среднего общего образования в 2024 году (направлены письмом </w:t>
      </w:r>
      <w:proofErr w:type="spellStart"/>
      <w:r w:rsidRPr="000E40A7">
        <w:rPr>
          <w:rFonts w:ascii="Times New Roman" w:eastAsia="Times New Roman" w:hAnsi="Times New Roman" w:cs="Times New Roman"/>
          <w:color w:val="000000"/>
          <w:sz w:val="28"/>
          <w:szCs w:val="28"/>
          <w:lang w:eastAsia="ru-RU"/>
        </w:rPr>
        <w:t>Рособрнадзора</w:t>
      </w:r>
      <w:proofErr w:type="spellEnd"/>
      <w:r w:rsidRPr="000E40A7">
        <w:rPr>
          <w:rFonts w:ascii="Times New Roman" w:eastAsia="Times New Roman" w:hAnsi="Times New Roman" w:cs="Times New Roman"/>
          <w:color w:val="000000"/>
          <w:sz w:val="28"/>
          <w:szCs w:val="28"/>
          <w:lang w:eastAsia="ru-RU"/>
        </w:rPr>
        <w:t xml:space="preserve"> № 04−4 от 16.01.2024 г.) — </w:t>
      </w:r>
      <w:hyperlink r:id="rId8" w:tgtFrame="_blank" w:history="1">
        <w:r w:rsidRPr="000E40A7">
          <w:rPr>
            <w:rFonts w:ascii="Times New Roman" w:eastAsia="Times New Roman" w:hAnsi="Times New Roman" w:cs="Times New Roman"/>
            <w:b/>
            <w:bCs/>
            <w:color w:val="1E7B84"/>
            <w:sz w:val="28"/>
            <w:szCs w:val="28"/>
            <w:bdr w:val="none" w:sz="0" w:space="0" w:color="auto" w:frame="1"/>
            <w:lang w:eastAsia="ru-RU"/>
          </w:rPr>
          <w:t>СКАЧАТЬ</w:t>
        </w:r>
      </w:hyperlink>
      <w:r w:rsidRPr="000E40A7">
        <w:rPr>
          <w:rFonts w:ascii="Times New Roman" w:eastAsia="Times New Roman" w:hAnsi="Times New Roman" w:cs="Times New Roman"/>
          <w:color w:val="000000"/>
          <w:sz w:val="28"/>
          <w:szCs w:val="28"/>
          <w:lang w:eastAsia="ru-RU"/>
        </w:rPr>
        <w:br/>
      </w:r>
      <w:r w:rsidRPr="000E40A7">
        <w:rPr>
          <w:rFonts w:ascii="Times New Roman" w:eastAsia="Times New Roman" w:hAnsi="Times New Roman" w:cs="Times New Roman"/>
          <w:color w:val="000000"/>
          <w:sz w:val="28"/>
          <w:szCs w:val="28"/>
          <w:lang w:eastAsia="ru-RU"/>
        </w:rPr>
        <w:br/>
      </w:r>
      <w:r w:rsidR="009B6CC9">
        <w:rPr>
          <w:rFonts w:ascii="Times New Roman" w:eastAsia="Times New Roman" w:hAnsi="Times New Roman" w:cs="Times New Roman"/>
          <w:color w:val="000000"/>
          <w:sz w:val="28"/>
          <w:szCs w:val="28"/>
          <w:lang w:eastAsia="ru-RU"/>
        </w:rPr>
        <w:t xml:space="preserve">    </w:t>
      </w:r>
      <w:r w:rsidRPr="000E40A7">
        <w:rPr>
          <w:rFonts w:ascii="Times New Roman" w:eastAsia="Times New Roman" w:hAnsi="Times New Roman" w:cs="Times New Roman"/>
          <w:color w:val="000000"/>
          <w:sz w:val="28"/>
          <w:szCs w:val="28"/>
          <w:lang w:eastAsia="ru-RU"/>
        </w:rPr>
        <w:t xml:space="preserve">Методические документы, рекомендуемые при организации и проведении государственной итоговой аттестации по образовательным программам основного общего и среднего общего образования в 2024 году (направлены письмом </w:t>
      </w:r>
      <w:proofErr w:type="spellStart"/>
      <w:r w:rsidRPr="000E40A7">
        <w:rPr>
          <w:rFonts w:ascii="Times New Roman" w:eastAsia="Times New Roman" w:hAnsi="Times New Roman" w:cs="Times New Roman"/>
          <w:color w:val="000000"/>
          <w:sz w:val="28"/>
          <w:szCs w:val="28"/>
          <w:lang w:eastAsia="ru-RU"/>
        </w:rPr>
        <w:t>Рособрнадзора</w:t>
      </w:r>
      <w:proofErr w:type="spellEnd"/>
      <w:r w:rsidRPr="000E40A7">
        <w:rPr>
          <w:rFonts w:ascii="Times New Roman" w:eastAsia="Times New Roman" w:hAnsi="Times New Roman" w:cs="Times New Roman"/>
          <w:color w:val="000000"/>
          <w:sz w:val="28"/>
          <w:szCs w:val="28"/>
          <w:lang w:eastAsia="ru-RU"/>
        </w:rPr>
        <w:t xml:space="preserve"> № 04−28 от 06.02.2024 г.) — </w:t>
      </w:r>
      <w:hyperlink r:id="rId9" w:tgtFrame="_blank" w:history="1">
        <w:r w:rsidRPr="000E40A7">
          <w:rPr>
            <w:rFonts w:ascii="Times New Roman" w:eastAsia="Times New Roman" w:hAnsi="Times New Roman" w:cs="Times New Roman"/>
            <w:b/>
            <w:bCs/>
            <w:color w:val="1E7B84"/>
            <w:sz w:val="28"/>
            <w:szCs w:val="28"/>
            <w:bdr w:val="none" w:sz="0" w:space="0" w:color="auto" w:frame="1"/>
            <w:lang w:eastAsia="ru-RU"/>
          </w:rPr>
          <w:t>СКАЧАТЬ</w:t>
        </w:r>
      </w:hyperlink>
      <w:r w:rsidRPr="000E40A7">
        <w:rPr>
          <w:rFonts w:ascii="Times New Roman" w:eastAsia="Times New Roman" w:hAnsi="Times New Roman" w:cs="Times New Roman"/>
          <w:color w:val="000000"/>
          <w:sz w:val="28"/>
          <w:szCs w:val="28"/>
          <w:lang w:eastAsia="ru-RU"/>
        </w:rPr>
        <w:br/>
      </w:r>
      <w:r w:rsidRPr="000E40A7">
        <w:rPr>
          <w:rFonts w:ascii="Times New Roman" w:eastAsia="Times New Roman" w:hAnsi="Times New Roman" w:cs="Times New Roman"/>
          <w:color w:val="000000"/>
          <w:sz w:val="28"/>
          <w:szCs w:val="28"/>
          <w:lang w:eastAsia="ru-RU"/>
        </w:rPr>
        <w:br/>
      </w:r>
      <w:r w:rsidR="009B6CC9">
        <w:rPr>
          <w:rFonts w:ascii="Times New Roman" w:eastAsia="Times New Roman" w:hAnsi="Times New Roman" w:cs="Times New Roman"/>
          <w:color w:val="000000"/>
          <w:sz w:val="28"/>
          <w:szCs w:val="28"/>
          <w:lang w:eastAsia="ru-RU"/>
        </w:rPr>
        <w:t xml:space="preserve">     </w:t>
      </w:r>
      <w:r w:rsidRPr="000E40A7">
        <w:rPr>
          <w:rFonts w:ascii="Times New Roman" w:eastAsia="Times New Roman" w:hAnsi="Times New Roman" w:cs="Times New Roman"/>
          <w:color w:val="000000"/>
          <w:sz w:val="28"/>
          <w:szCs w:val="28"/>
          <w:lang w:eastAsia="ru-RU"/>
        </w:rPr>
        <w:t xml:space="preserve">Письмо </w:t>
      </w:r>
      <w:proofErr w:type="spellStart"/>
      <w:r w:rsidRPr="000E40A7">
        <w:rPr>
          <w:rFonts w:ascii="Times New Roman" w:eastAsia="Times New Roman" w:hAnsi="Times New Roman" w:cs="Times New Roman"/>
          <w:color w:val="000000"/>
          <w:sz w:val="28"/>
          <w:szCs w:val="28"/>
          <w:lang w:eastAsia="ru-RU"/>
        </w:rPr>
        <w:t>Рособрнадзора</w:t>
      </w:r>
      <w:proofErr w:type="spellEnd"/>
      <w:r w:rsidRPr="000E40A7">
        <w:rPr>
          <w:rFonts w:ascii="Times New Roman" w:eastAsia="Times New Roman" w:hAnsi="Times New Roman" w:cs="Times New Roman"/>
          <w:color w:val="000000"/>
          <w:sz w:val="28"/>
          <w:szCs w:val="28"/>
          <w:lang w:eastAsia="ru-RU"/>
        </w:rPr>
        <w:t xml:space="preserve"> от 21.02.2024 № 04-48 о рекомендациях по переводу суммы первичных баллов за экзаменационные работы ОГЭ и ГВЭ-9 в пятибалльную систему оценивания в 2024 году и по определению минимального количества первичных баллов ОГЭ и ГВЭ-9 в 2024 году </w:t>
      </w:r>
      <w:hyperlink r:id="rId10" w:tgtFrame="_blank" w:history="1">
        <w:r w:rsidRPr="000E40A7">
          <w:rPr>
            <w:rFonts w:ascii="Times New Roman" w:eastAsia="Times New Roman" w:hAnsi="Times New Roman" w:cs="Times New Roman"/>
            <w:b/>
            <w:bCs/>
            <w:color w:val="1E7B84"/>
            <w:sz w:val="28"/>
            <w:szCs w:val="28"/>
            <w:bdr w:val="none" w:sz="0" w:space="0" w:color="auto" w:frame="1"/>
            <w:lang w:eastAsia="ru-RU"/>
          </w:rPr>
          <w:t>— СКАЧАТЬ</w:t>
        </w:r>
      </w:hyperlink>
    </w:p>
    <w:p w:rsidR="007B3FA9" w:rsidRPr="007B3FA9" w:rsidRDefault="007B3FA9" w:rsidP="007B3FA9">
      <w:pPr>
        <w:ind w:firstLine="567"/>
        <w:rPr>
          <w:rFonts w:ascii="Times New Roman" w:hAnsi="Times New Roman" w:cs="Times New Roman"/>
          <w:b/>
          <w:color w:val="1A1A1A"/>
          <w:sz w:val="28"/>
          <w:szCs w:val="28"/>
          <w:shd w:val="clear" w:color="auto" w:fill="FFFFFF"/>
        </w:rPr>
      </w:pPr>
      <w:r w:rsidRPr="007B3FA9">
        <w:rPr>
          <w:rFonts w:ascii="Times New Roman" w:hAnsi="Times New Roman" w:cs="Times New Roman"/>
          <w:b/>
          <w:color w:val="1A1A1A"/>
          <w:sz w:val="28"/>
          <w:szCs w:val="28"/>
          <w:shd w:val="clear" w:color="auto" w:fill="FFFFFF"/>
        </w:rPr>
        <w:t>Открытый банк заданий ОГЭ</w:t>
      </w:r>
    </w:p>
    <w:p w:rsidR="007B3FA9" w:rsidRPr="007B3FA9" w:rsidRDefault="007B3FA9" w:rsidP="007B3FA9">
      <w:pPr>
        <w:pStyle w:val="a5"/>
        <w:ind w:firstLine="426"/>
        <w:rPr>
          <w:rFonts w:ascii="Times New Roman" w:hAnsi="Times New Roman" w:cs="Times New Roman"/>
          <w:sz w:val="28"/>
          <w:szCs w:val="28"/>
          <w:lang w:eastAsia="ru-RU"/>
        </w:rPr>
      </w:pPr>
      <w:r w:rsidRPr="007B3FA9">
        <w:rPr>
          <w:rFonts w:ascii="Times New Roman" w:hAnsi="Times New Roman" w:cs="Times New Roman"/>
          <w:sz w:val="28"/>
          <w:szCs w:val="28"/>
          <w:lang w:eastAsia="ru-RU"/>
        </w:rPr>
        <w:t>Сориентироваться в экзаменационном материале и потренироваться в выполнении типовых заданий поможет </w:t>
      </w:r>
      <w:hyperlink r:id="rId11" w:tgtFrame="_blank" w:history="1">
        <w:r w:rsidRPr="007B3FA9">
          <w:rPr>
            <w:rFonts w:ascii="Times New Roman" w:hAnsi="Times New Roman" w:cs="Times New Roman"/>
            <w:b/>
            <w:bCs/>
            <w:color w:val="0C7BCE"/>
            <w:spacing w:val="8"/>
            <w:sz w:val="28"/>
            <w:szCs w:val="28"/>
            <w:lang w:eastAsia="ru-RU"/>
          </w:rPr>
          <w:t>Открытый банк заданий ОГЭ</w:t>
        </w:r>
      </w:hyperlink>
    </w:p>
    <w:p w:rsidR="007B3FA9" w:rsidRPr="000E40A7" w:rsidRDefault="007B3FA9" w:rsidP="007B3FA9">
      <w:pPr>
        <w:pStyle w:val="a5"/>
        <w:ind w:firstLine="426"/>
        <w:rPr>
          <w:sz w:val="23"/>
          <w:szCs w:val="23"/>
          <w:lang w:eastAsia="ru-RU"/>
        </w:rPr>
      </w:pPr>
      <w:r w:rsidRPr="007B3FA9">
        <w:rPr>
          <w:rFonts w:ascii="Times New Roman" w:hAnsi="Times New Roman" w:cs="Times New Roman"/>
          <w:sz w:val="28"/>
          <w:szCs w:val="28"/>
          <w:lang w:eastAsia="ru-RU"/>
        </w:rPr>
        <w:t>Задания из открытого банка рекомендуется выполнять по мере изучения/повторения каждой крупной темы учебного предмета. Открытый банк содержит все задания, которые могут встретиться в вариантах ОГЭ по всем предметам</w:t>
      </w:r>
      <w:r w:rsidRPr="000E40A7">
        <w:rPr>
          <w:sz w:val="23"/>
          <w:szCs w:val="23"/>
          <w:lang w:eastAsia="ru-RU"/>
        </w:rPr>
        <w:t>.</w:t>
      </w:r>
    </w:p>
    <w:p w:rsidR="007B3FA9" w:rsidRPr="000E40A7" w:rsidRDefault="007B3FA9" w:rsidP="002742A6">
      <w:pPr>
        <w:spacing w:after="0" w:line="240" w:lineRule="auto"/>
        <w:ind w:firstLine="567"/>
        <w:rPr>
          <w:rFonts w:ascii="Times New Roman" w:eastAsia="Times New Roman" w:hAnsi="Times New Roman" w:cs="Times New Roman"/>
          <w:color w:val="000000"/>
          <w:sz w:val="28"/>
          <w:szCs w:val="28"/>
          <w:lang w:eastAsia="ru-RU"/>
        </w:rPr>
      </w:pPr>
    </w:p>
    <w:p w:rsidR="000E40A7" w:rsidRDefault="000E40A7" w:rsidP="00424B00">
      <w:pPr>
        <w:shd w:val="clear" w:color="auto" w:fill="FFFFFF"/>
        <w:spacing w:line="240" w:lineRule="auto"/>
        <w:rPr>
          <w:rFonts w:ascii="Arial" w:eastAsia="Times New Roman" w:hAnsi="Arial" w:cs="Arial"/>
          <w:color w:val="212529"/>
          <w:sz w:val="24"/>
          <w:szCs w:val="24"/>
          <w:lang w:eastAsia="ru-RU"/>
        </w:rPr>
      </w:pPr>
    </w:p>
    <w:p w:rsidR="000E40A7" w:rsidRPr="002742A6" w:rsidRDefault="002742A6" w:rsidP="00424B00">
      <w:pPr>
        <w:shd w:val="clear" w:color="auto" w:fill="FFFFFF"/>
        <w:spacing w:line="240" w:lineRule="auto"/>
        <w:rPr>
          <w:rFonts w:ascii="Times New Roman" w:eastAsia="Times New Roman" w:hAnsi="Times New Roman" w:cs="Times New Roman"/>
          <w:b/>
          <w:color w:val="212529"/>
          <w:sz w:val="28"/>
          <w:szCs w:val="28"/>
          <w:lang w:eastAsia="ru-RU"/>
        </w:rPr>
      </w:pPr>
      <w:r w:rsidRPr="002742A6">
        <w:rPr>
          <w:rFonts w:ascii="Times New Roman" w:eastAsia="Times New Roman" w:hAnsi="Times New Roman" w:cs="Times New Roman"/>
          <w:b/>
          <w:color w:val="212529"/>
          <w:sz w:val="28"/>
          <w:szCs w:val="28"/>
          <w:lang w:eastAsia="ru-RU"/>
        </w:rPr>
        <w:t>Региональный уровень</w:t>
      </w:r>
      <w:r w:rsidR="007B3FA9">
        <w:rPr>
          <w:rFonts w:ascii="Times New Roman" w:eastAsia="Times New Roman" w:hAnsi="Times New Roman" w:cs="Times New Roman"/>
          <w:b/>
          <w:color w:val="212529"/>
          <w:sz w:val="28"/>
          <w:szCs w:val="28"/>
          <w:lang w:eastAsia="ru-RU"/>
        </w:rPr>
        <w:t xml:space="preserve"> ГИА9 </w:t>
      </w:r>
    </w:p>
    <w:p w:rsidR="009B6CC9" w:rsidRDefault="002742A6" w:rsidP="002742A6">
      <w:pPr>
        <w:pStyle w:val="a5"/>
        <w:ind w:firstLine="284"/>
      </w:pPr>
      <w:r w:rsidRPr="002742A6">
        <w:rPr>
          <w:rFonts w:ascii="Times New Roman" w:hAnsi="Times New Roman" w:cs="Times New Roman"/>
          <w:sz w:val="28"/>
          <w:szCs w:val="28"/>
          <w:lang w:eastAsia="ru-RU"/>
        </w:rPr>
        <w:t>П</w:t>
      </w:r>
      <w:r w:rsidR="00424B00" w:rsidRPr="002742A6">
        <w:rPr>
          <w:rFonts w:ascii="Times New Roman" w:hAnsi="Times New Roman" w:cs="Times New Roman"/>
          <w:sz w:val="28"/>
          <w:szCs w:val="28"/>
          <w:lang w:eastAsia="ru-RU"/>
        </w:rPr>
        <w:t>риказ Министерства образования и науки Пермского края от 25.04.2024 № 26-01-06-426 "Об утверждении графика информирования о результатах государственной итоговой аттестации по образовательным программам основного общего образования, сроках подачи и рассмотрения апелляций о несогласии с выставленными баллами основного и дополнительного периодов государственной итоговой аттестации по образовательным программам основного общего образования на территории Пермского края в 2024 году"</w:t>
      </w:r>
      <w:r w:rsidR="009B6CC9" w:rsidRPr="009B6CC9">
        <w:t xml:space="preserve"> </w:t>
      </w:r>
    </w:p>
    <w:p w:rsidR="00424B00" w:rsidRPr="009B6CC9" w:rsidRDefault="009B6CC9" w:rsidP="009B6CC9">
      <w:pPr>
        <w:pStyle w:val="a5"/>
        <w:ind w:firstLine="284"/>
      </w:pPr>
      <w:hyperlink r:id="rId12" w:history="1">
        <w:proofErr w:type="gramStart"/>
        <w:r w:rsidRPr="0087574A">
          <w:rPr>
            <w:rStyle w:val="a3"/>
          </w:rPr>
          <w:t>https://minobr.p</w:t>
        </w:r>
        <w:r w:rsidRPr="0087574A">
          <w:rPr>
            <w:rStyle w:val="a3"/>
          </w:rPr>
          <w:t>e</w:t>
        </w:r>
        <w:r w:rsidRPr="0087574A">
          <w:rPr>
            <w:rStyle w:val="a3"/>
          </w:rPr>
          <w:t>rmkrai.ru/dokumenty/329092/</w:t>
        </w:r>
      </w:hyperlink>
      <w:r>
        <w:t xml:space="preserve">  </w:t>
      </w:r>
      <w:hyperlink r:id="rId13" w:history="1">
        <w:r w:rsidR="00424B00" w:rsidRPr="002742A6">
          <w:rPr>
            <w:rFonts w:ascii="Times New Roman" w:hAnsi="Times New Roman" w:cs="Times New Roman"/>
            <w:color w:val="3B4256"/>
            <w:sz w:val="28"/>
            <w:szCs w:val="28"/>
            <w:u w:val="single"/>
            <w:lang w:eastAsia="ru-RU"/>
          </w:rPr>
          <w:t>Ск</w:t>
        </w:r>
        <w:r w:rsidR="00424B00" w:rsidRPr="002742A6">
          <w:rPr>
            <w:rFonts w:ascii="Times New Roman" w:hAnsi="Times New Roman" w:cs="Times New Roman"/>
            <w:color w:val="3B4256"/>
            <w:sz w:val="28"/>
            <w:szCs w:val="28"/>
            <w:u w:val="single"/>
            <w:lang w:eastAsia="ru-RU"/>
          </w:rPr>
          <w:t>а</w:t>
        </w:r>
        <w:r w:rsidR="00424B00" w:rsidRPr="002742A6">
          <w:rPr>
            <w:rFonts w:ascii="Times New Roman" w:hAnsi="Times New Roman" w:cs="Times New Roman"/>
            <w:color w:val="3B4256"/>
            <w:sz w:val="28"/>
            <w:szCs w:val="28"/>
            <w:u w:val="single"/>
            <w:lang w:eastAsia="ru-RU"/>
          </w:rPr>
          <w:t>чать</w:t>
        </w:r>
        <w:proofErr w:type="gramEnd"/>
      </w:hyperlink>
    </w:p>
    <w:p w:rsidR="00424B00" w:rsidRPr="00A71684" w:rsidRDefault="002742A6" w:rsidP="00A71684">
      <w:pPr>
        <w:pStyle w:val="a5"/>
        <w:ind w:firstLine="284"/>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24B00" w:rsidRPr="002742A6">
        <w:rPr>
          <w:rFonts w:ascii="Times New Roman" w:hAnsi="Times New Roman" w:cs="Times New Roman"/>
          <w:sz w:val="28"/>
          <w:szCs w:val="28"/>
          <w:lang w:eastAsia="ru-RU"/>
        </w:rPr>
        <w:t>риказ Министерства образования и науки Пермского края от 28.03.2024 г. № 26-01-06-315 "Об утверждении графика информирования о результатах государственной итоговой аттестации по образовательным программам основного общего образования, сроках подачи и рассмотрения апелляций о несогласии с выставленными баллами досрочного периода государственной итоговой аттестации по образовательным программам основного общего образования на территории Пермского края в 2024 году"</w:t>
      </w:r>
      <w:r w:rsidR="00A71684">
        <w:rPr>
          <w:rFonts w:ascii="Times New Roman" w:hAnsi="Times New Roman" w:cs="Times New Roman"/>
          <w:sz w:val="28"/>
          <w:szCs w:val="28"/>
          <w:lang w:eastAsia="ru-RU"/>
        </w:rPr>
        <w:t xml:space="preserve"> </w:t>
      </w:r>
      <w:hyperlink r:id="rId14" w:history="1">
        <w:r w:rsidR="00A71684" w:rsidRPr="0087574A">
          <w:rPr>
            <w:rStyle w:val="a3"/>
            <w:rFonts w:ascii="Times New Roman" w:hAnsi="Times New Roman" w:cs="Times New Roman"/>
            <w:sz w:val="28"/>
            <w:szCs w:val="28"/>
            <w:lang w:eastAsia="ru-RU"/>
          </w:rPr>
          <w:t>https://minobr.permkrai.ru/dokumenty/326862/</w:t>
        </w:r>
      </w:hyperlink>
      <w:r w:rsidR="00A71684">
        <w:rPr>
          <w:rFonts w:ascii="Times New Roman" w:hAnsi="Times New Roman" w:cs="Times New Roman"/>
          <w:sz w:val="28"/>
          <w:szCs w:val="28"/>
          <w:lang w:eastAsia="ru-RU"/>
        </w:rPr>
        <w:t xml:space="preserve">   </w:t>
      </w:r>
      <w:hyperlink r:id="rId15" w:history="1">
        <w:r w:rsidR="00424B00" w:rsidRPr="002742A6">
          <w:rPr>
            <w:rFonts w:ascii="Times New Roman" w:hAnsi="Times New Roman" w:cs="Times New Roman"/>
            <w:color w:val="3B4256"/>
            <w:sz w:val="28"/>
            <w:szCs w:val="28"/>
            <w:lang w:eastAsia="ru-RU"/>
          </w:rPr>
          <w:t>Скачать</w:t>
        </w:r>
      </w:hyperlink>
    </w:p>
    <w:p w:rsidR="00A71684" w:rsidRDefault="00424B00" w:rsidP="002742A6">
      <w:pPr>
        <w:pStyle w:val="a5"/>
        <w:ind w:firstLine="284"/>
      </w:pPr>
      <w:hyperlink r:id="rId16" w:history="1">
        <w:r w:rsidR="002742A6">
          <w:rPr>
            <w:rFonts w:ascii="Times New Roman" w:hAnsi="Times New Roman" w:cs="Times New Roman"/>
            <w:sz w:val="28"/>
            <w:szCs w:val="28"/>
            <w:shd w:val="clear" w:color="auto" w:fill="EFF1F6"/>
            <w:lang w:eastAsia="ru-RU"/>
          </w:rPr>
          <w:t>П</w:t>
        </w:r>
        <w:r w:rsidRPr="002742A6">
          <w:rPr>
            <w:rFonts w:ascii="Times New Roman" w:hAnsi="Times New Roman" w:cs="Times New Roman"/>
            <w:sz w:val="28"/>
            <w:szCs w:val="28"/>
            <w:shd w:val="clear" w:color="auto" w:fill="EFF1F6"/>
            <w:lang w:eastAsia="ru-RU"/>
          </w:rPr>
          <w:t>риказ Министерства образования и науки Пермского края от 04.03.2024 г. № 26-01-06-238 " О соответствии суммы первичных баллов за экзаменационные работы при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отметке по пятибалльной системе оценивания на территории Пермского края в 2024 году"</w:t>
        </w:r>
      </w:hyperlink>
      <w:r w:rsidR="00A71684" w:rsidRPr="00A71684">
        <w:t xml:space="preserve"> </w:t>
      </w:r>
      <w:r w:rsidR="00A71684">
        <w:t xml:space="preserve"> </w:t>
      </w:r>
    </w:p>
    <w:p w:rsidR="00424B00" w:rsidRPr="002742A6" w:rsidRDefault="00A71684" w:rsidP="00A71684">
      <w:pPr>
        <w:pStyle w:val="a5"/>
        <w:ind w:firstLine="284"/>
        <w:rPr>
          <w:rFonts w:ascii="Times New Roman" w:hAnsi="Times New Roman" w:cs="Times New Roman"/>
          <w:sz w:val="28"/>
          <w:szCs w:val="28"/>
          <w:lang w:eastAsia="ru-RU"/>
        </w:rPr>
      </w:pPr>
      <w:hyperlink r:id="rId17" w:history="1">
        <w:proofErr w:type="gramStart"/>
        <w:r w:rsidRPr="0087574A">
          <w:rPr>
            <w:rStyle w:val="a3"/>
            <w:rFonts w:ascii="Times New Roman" w:hAnsi="Times New Roman" w:cs="Times New Roman"/>
            <w:sz w:val="28"/>
            <w:szCs w:val="28"/>
            <w:lang w:eastAsia="ru-RU"/>
          </w:rPr>
          <w:t>https://minobr.permkrai.ru/dokumenty/326979/</w:t>
        </w:r>
      </w:hyperlink>
      <w:r>
        <w:rPr>
          <w:rFonts w:ascii="Times New Roman" w:hAnsi="Times New Roman" w:cs="Times New Roman"/>
          <w:sz w:val="28"/>
          <w:szCs w:val="28"/>
          <w:lang w:eastAsia="ru-RU"/>
        </w:rPr>
        <w:t xml:space="preserve">  </w:t>
      </w:r>
      <w:hyperlink r:id="rId18" w:history="1">
        <w:r w:rsidR="00424B00" w:rsidRPr="002742A6">
          <w:rPr>
            <w:rFonts w:ascii="Times New Roman" w:hAnsi="Times New Roman" w:cs="Times New Roman"/>
            <w:color w:val="3B4256"/>
            <w:sz w:val="28"/>
            <w:szCs w:val="28"/>
            <w:shd w:val="clear" w:color="auto" w:fill="FFFFFF"/>
            <w:lang w:eastAsia="ru-RU"/>
          </w:rPr>
          <w:t>Ска</w:t>
        </w:r>
        <w:r w:rsidR="00424B00" w:rsidRPr="002742A6">
          <w:rPr>
            <w:rFonts w:ascii="Times New Roman" w:hAnsi="Times New Roman" w:cs="Times New Roman"/>
            <w:color w:val="3B4256"/>
            <w:sz w:val="28"/>
            <w:szCs w:val="28"/>
            <w:shd w:val="clear" w:color="auto" w:fill="FFFFFF"/>
            <w:lang w:eastAsia="ru-RU"/>
          </w:rPr>
          <w:t>ч</w:t>
        </w:r>
        <w:r w:rsidR="00424B00" w:rsidRPr="002742A6">
          <w:rPr>
            <w:rFonts w:ascii="Times New Roman" w:hAnsi="Times New Roman" w:cs="Times New Roman"/>
            <w:color w:val="3B4256"/>
            <w:sz w:val="28"/>
            <w:szCs w:val="28"/>
            <w:shd w:val="clear" w:color="auto" w:fill="FFFFFF"/>
            <w:lang w:eastAsia="ru-RU"/>
          </w:rPr>
          <w:t>ать</w:t>
        </w:r>
        <w:proofErr w:type="gramEnd"/>
      </w:hyperlink>
    </w:p>
    <w:p w:rsidR="00424B00" w:rsidRPr="00A71684" w:rsidRDefault="002742A6" w:rsidP="00A71684">
      <w:pPr>
        <w:pStyle w:val="a5"/>
        <w:ind w:firstLine="284"/>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24B00" w:rsidRPr="002742A6">
        <w:rPr>
          <w:rFonts w:ascii="Times New Roman" w:hAnsi="Times New Roman" w:cs="Times New Roman"/>
          <w:sz w:val="28"/>
          <w:szCs w:val="28"/>
          <w:lang w:eastAsia="ru-RU"/>
        </w:rPr>
        <w:t>риказ Министерства образования и науки Пермского края от 26.02.2024 г. № 26-01-06-220 "Об утверждении графика работы региональных предметных комиссий в пунктах проверки заданий для проверки экзаменационных работ участников государственной итоговой аттестации по образовательным программам основного общего образования на территории Пермского края в 2024 году"</w:t>
      </w:r>
      <w:r w:rsidR="00A71684">
        <w:rPr>
          <w:rFonts w:ascii="Times New Roman" w:hAnsi="Times New Roman" w:cs="Times New Roman"/>
          <w:sz w:val="28"/>
          <w:szCs w:val="28"/>
          <w:lang w:eastAsia="ru-RU"/>
        </w:rPr>
        <w:t xml:space="preserve"> </w:t>
      </w:r>
      <w:hyperlink r:id="rId19" w:history="1">
        <w:r w:rsidR="00A71684" w:rsidRPr="0087574A">
          <w:rPr>
            <w:rStyle w:val="a3"/>
            <w:rFonts w:ascii="Times New Roman" w:hAnsi="Times New Roman" w:cs="Times New Roman"/>
            <w:sz w:val="28"/>
            <w:szCs w:val="28"/>
            <w:lang w:eastAsia="ru-RU"/>
          </w:rPr>
          <w:t>https://minobr.permkrai.ru/dokumenty/326970/</w:t>
        </w:r>
      </w:hyperlink>
      <w:r w:rsidR="00A71684">
        <w:rPr>
          <w:rFonts w:ascii="Times New Roman" w:hAnsi="Times New Roman" w:cs="Times New Roman"/>
          <w:sz w:val="28"/>
          <w:szCs w:val="28"/>
          <w:lang w:eastAsia="ru-RU"/>
        </w:rPr>
        <w:t xml:space="preserve">  </w:t>
      </w:r>
      <w:hyperlink r:id="rId20" w:history="1">
        <w:r w:rsidR="00424B00" w:rsidRPr="002742A6">
          <w:rPr>
            <w:rFonts w:ascii="Times New Roman" w:hAnsi="Times New Roman" w:cs="Times New Roman"/>
            <w:color w:val="3B4256"/>
            <w:sz w:val="28"/>
            <w:szCs w:val="28"/>
            <w:lang w:eastAsia="ru-RU"/>
          </w:rPr>
          <w:t>Ска</w:t>
        </w:r>
        <w:r w:rsidR="00424B00" w:rsidRPr="002742A6">
          <w:rPr>
            <w:rFonts w:ascii="Times New Roman" w:hAnsi="Times New Roman" w:cs="Times New Roman"/>
            <w:color w:val="3B4256"/>
            <w:sz w:val="28"/>
            <w:szCs w:val="28"/>
            <w:lang w:eastAsia="ru-RU"/>
          </w:rPr>
          <w:t>ч</w:t>
        </w:r>
        <w:r w:rsidR="00424B00" w:rsidRPr="002742A6">
          <w:rPr>
            <w:rFonts w:ascii="Times New Roman" w:hAnsi="Times New Roman" w:cs="Times New Roman"/>
            <w:color w:val="3B4256"/>
            <w:sz w:val="28"/>
            <w:szCs w:val="28"/>
            <w:lang w:eastAsia="ru-RU"/>
          </w:rPr>
          <w:t>а</w:t>
        </w:r>
        <w:r w:rsidR="00424B00" w:rsidRPr="002742A6">
          <w:rPr>
            <w:rFonts w:ascii="Times New Roman" w:hAnsi="Times New Roman" w:cs="Times New Roman"/>
            <w:color w:val="3B4256"/>
            <w:sz w:val="28"/>
            <w:szCs w:val="28"/>
            <w:lang w:eastAsia="ru-RU"/>
          </w:rPr>
          <w:t>ть</w:t>
        </w:r>
      </w:hyperlink>
    </w:p>
    <w:p w:rsidR="00424B00" w:rsidRPr="002742A6" w:rsidRDefault="00424B00" w:rsidP="002742A6">
      <w:pPr>
        <w:pStyle w:val="a5"/>
        <w:ind w:firstLine="284"/>
        <w:rPr>
          <w:rFonts w:ascii="Times New Roman" w:hAnsi="Times New Roman" w:cs="Times New Roman"/>
          <w:sz w:val="28"/>
          <w:szCs w:val="28"/>
        </w:rPr>
      </w:pPr>
    </w:p>
    <w:p w:rsidR="007B3FA9" w:rsidRPr="007B3FA9" w:rsidRDefault="007B3FA9" w:rsidP="007B3FA9">
      <w:pPr>
        <w:numPr>
          <w:ilvl w:val="0"/>
          <w:numId w:val="3"/>
        </w:numPr>
        <w:shd w:val="clear" w:color="auto" w:fill="FDFDFD"/>
        <w:spacing w:after="0" w:line="360" w:lineRule="atLeast"/>
        <w:ind w:left="960"/>
        <w:rPr>
          <w:rFonts w:ascii="Segoe UI" w:eastAsia="Times New Roman" w:hAnsi="Segoe UI" w:cs="Segoe UI"/>
          <w:color w:val="747E89"/>
          <w:sz w:val="24"/>
          <w:szCs w:val="24"/>
          <w:lang w:eastAsia="ru-RU"/>
        </w:rPr>
      </w:pPr>
      <w:hyperlink r:id="rId21" w:history="1">
        <w:r w:rsidRPr="007B3FA9">
          <w:rPr>
            <w:rFonts w:ascii="Segoe UI" w:eastAsia="Times New Roman" w:hAnsi="Segoe UI" w:cs="Segoe UI"/>
            <w:color w:val="007AD0"/>
            <w:sz w:val="24"/>
            <w:szCs w:val="24"/>
            <w:u w:val="single"/>
            <w:lang w:eastAsia="ru-RU"/>
          </w:rPr>
          <w:t>Планируемые изменения в КИМ ОГЭ 2024 г.</w:t>
        </w:r>
      </w:hyperlink>
    </w:p>
    <w:p w:rsidR="007B3FA9" w:rsidRPr="007B3FA9" w:rsidRDefault="007B3FA9" w:rsidP="007B3FA9">
      <w:pPr>
        <w:numPr>
          <w:ilvl w:val="0"/>
          <w:numId w:val="3"/>
        </w:numPr>
        <w:shd w:val="clear" w:color="auto" w:fill="FDFDFD"/>
        <w:spacing w:after="0" w:line="360" w:lineRule="atLeast"/>
        <w:ind w:left="960"/>
        <w:rPr>
          <w:rFonts w:ascii="Segoe UI" w:eastAsia="Times New Roman" w:hAnsi="Segoe UI" w:cs="Segoe UI"/>
          <w:color w:val="747E89"/>
          <w:sz w:val="24"/>
          <w:szCs w:val="24"/>
          <w:lang w:eastAsia="ru-RU"/>
        </w:rPr>
      </w:pPr>
      <w:hyperlink r:id="rId22" w:history="1">
        <w:r w:rsidRPr="007B3FA9">
          <w:rPr>
            <w:rFonts w:ascii="Segoe UI" w:eastAsia="Times New Roman" w:hAnsi="Segoe UI" w:cs="Segoe UI"/>
            <w:color w:val="007AD0"/>
            <w:sz w:val="24"/>
            <w:szCs w:val="24"/>
            <w:u w:val="single"/>
            <w:lang w:eastAsia="ru-RU"/>
          </w:rPr>
          <w:t>Открытый банк заданий основного государственного экзамена</w:t>
        </w:r>
      </w:hyperlink>
    </w:p>
    <w:p w:rsidR="007B3FA9" w:rsidRPr="007B3FA9" w:rsidRDefault="007B3FA9" w:rsidP="007B3FA9">
      <w:pPr>
        <w:numPr>
          <w:ilvl w:val="0"/>
          <w:numId w:val="3"/>
        </w:numPr>
        <w:shd w:val="clear" w:color="auto" w:fill="FDFDFD"/>
        <w:spacing w:after="0" w:line="360" w:lineRule="atLeast"/>
        <w:ind w:left="960"/>
        <w:rPr>
          <w:rFonts w:ascii="Segoe UI" w:eastAsia="Times New Roman" w:hAnsi="Segoe UI" w:cs="Segoe UI"/>
          <w:color w:val="747E89"/>
          <w:sz w:val="24"/>
          <w:szCs w:val="24"/>
          <w:lang w:eastAsia="ru-RU"/>
        </w:rPr>
      </w:pPr>
      <w:hyperlink r:id="rId23" w:history="1">
        <w:r w:rsidRPr="007B3FA9">
          <w:rPr>
            <w:rFonts w:ascii="Segoe UI" w:eastAsia="Times New Roman" w:hAnsi="Segoe UI" w:cs="Segoe UI"/>
            <w:color w:val="007AD0"/>
            <w:sz w:val="24"/>
            <w:szCs w:val="24"/>
            <w:u w:val="single"/>
            <w:lang w:eastAsia="ru-RU"/>
          </w:rPr>
          <w:t>Методический анализ результатов основного государственного экзамена 2023г. по всем предметам (ЦОКО Пермского края)</w:t>
        </w:r>
      </w:hyperlink>
    </w:p>
    <w:p w:rsidR="007B3FA9" w:rsidRPr="007B3FA9" w:rsidRDefault="007B3FA9" w:rsidP="007B3FA9">
      <w:pPr>
        <w:numPr>
          <w:ilvl w:val="0"/>
          <w:numId w:val="3"/>
        </w:numPr>
        <w:shd w:val="clear" w:color="auto" w:fill="FDFDFD"/>
        <w:spacing w:after="0" w:line="360" w:lineRule="atLeast"/>
        <w:ind w:left="960"/>
        <w:rPr>
          <w:rFonts w:ascii="Segoe UI" w:eastAsia="Times New Roman" w:hAnsi="Segoe UI" w:cs="Segoe UI"/>
          <w:color w:val="747E89"/>
          <w:sz w:val="24"/>
          <w:szCs w:val="24"/>
          <w:lang w:eastAsia="ru-RU"/>
        </w:rPr>
      </w:pPr>
      <w:r w:rsidRPr="007B3FA9">
        <w:rPr>
          <w:rFonts w:ascii="Times New Roman" w:eastAsia="Times New Roman" w:hAnsi="Times New Roman" w:cs="Times New Roman"/>
          <w:color w:val="000000"/>
          <w:sz w:val="24"/>
          <w:szCs w:val="24"/>
          <w:lang w:eastAsia="ru-RU"/>
        </w:rPr>
        <w:t xml:space="preserve">Институт развития образования Пермского края подготовил </w:t>
      </w:r>
      <w:proofErr w:type="spellStart"/>
      <w:r w:rsidRPr="007B3FA9">
        <w:rPr>
          <w:rFonts w:ascii="Times New Roman" w:eastAsia="Times New Roman" w:hAnsi="Times New Roman" w:cs="Times New Roman"/>
          <w:color w:val="000000"/>
          <w:sz w:val="24"/>
          <w:szCs w:val="24"/>
          <w:lang w:eastAsia="ru-RU"/>
        </w:rPr>
        <w:t>видеоконсультации</w:t>
      </w:r>
      <w:proofErr w:type="spellEnd"/>
      <w:r w:rsidRPr="007B3FA9">
        <w:rPr>
          <w:rFonts w:ascii="Times New Roman" w:eastAsia="Times New Roman" w:hAnsi="Times New Roman" w:cs="Times New Roman"/>
          <w:color w:val="000000"/>
          <w:sz w:val="24"/>
          <w:szCs w:val="24"/>
          <w:lang w:eastAsia="ru-RU"/>
        </w:rPr>
        <w:t xml:space="preserve"> для педагогов и обучающихся по подготовке к единому государственному экзамену (ЕГЭ), основному государственному экзамену (ОГЭ), государственному выпускному экзамену (ГВЭ) в 2024 году с участием ведущих экспертов по предметам. </w:t>
      </w:r>
      <w:proofErr w:type="spellStart"/>
      <w:r w:rsidRPr="007B3FA9">
        <w:rPr>
          <w:rFonts w:ascii="Times New Roman" w:eastAsia="Times New Roman" w:hAnsi="Times New Roman" w:cs="Times New Roman"/>
          <w:color w:val="000000"/>
          <w:sz w:val="24"/>
          <w:szCs w:val="24"/>
          <w:lang w:eastAsia="ru-RU"/>
        </w:rPr>
        <w:t>Видеоконсультации</w:t>
      </w:r>
      <w:proofErr w:type="spellEnd"/>
      <w:r w:rsidRPr="007B3FA9">
        <w:rPr>
          <w:rFonts w:ascii="Times New Roman" w:eastAsia="Times New Roman" w:hAnsi="Times New Roman" w:cs="Times New Roman"/>
          <w:color w:val="000000"/>
          <w:sz w:val="24"/>
          <w:szCs w:val="24"/>
          <w:lang w:eastAsia="ru-RU"/>
        </w:rPr>
        <w:t xml:space="preserve"> доступны по ссылке: </w:t>
      </w:r>
      <w:hyperlink r:id="rId24" w:history="1">
        <w:r w:rsidRPr="007B3FA9">
          <w:rPr>
            <w:rFonts w:ascii="Segoe UI" w:eastAsia="Times New Roman" w:hAnsi="Segoe UI" w:cs="Segoe UI"/>
            <w:color w:val="007AD0"/>
            <w:sz w:val="24"/>
            <w:szCs w:val="24"/>
            <w:u w:val="single"/>
            <w:lang w:eastAsia="ru-RU"/>
          </w:rPr>
          <w:t>http://iro.perm.ru/proekty_sub3_sub1.html</w:t>
        </w:r>
      </w:hyperlink>
    </w:p>
    <w:p w:rsidR="007B3FA9" w:rsidRPr="007B3FA9" w:rsidRDefault="007B3FA9" w:rsidP="007B3FA9">
      <w:pPr>
        <w:numPr>
          <w:ilvl w:val="0"/>
          <w:numId w:val="3"/>
        </w:numPr>
        <w:shd w:val="clear" w:color="auto" w:fill="FDFDFD"/>
        <w:spacing w:after="0" w:line="360" w:lineRule="atLeast"/>
        <w:ind w:left="960"/>
        <w:rPr>
          <w:rFonts w:ascii="Segoe UI" w:eastAsia="Times New Roman" w:hAnsi="Segoe UI" w:cs="Segoe UI"/>
          <w:color w:val="747E89"/>
          <w:sz w:val="24"/>
          <w:szCs w:val="24"/>
          <w:lang w:eastAsia="ru-RU"/>
        </w:rPr>
      </w:pPr>
      <w:hyperlink r:id="rId25" w:history="1">
        <w:r w:rsidRPr="007B3FA9">
          <w:rPr>
            <w:rFonts w:ascii="Segoe UI" w:eastAsia="Times New Roman" w:hAnsi="Segoe UI" w:cs="Segoe UI"/>
            <w:color w:val="007AD0"/>
            <w:sz w:val="24"/>
            <w:szCs w:val="24"/>
            <w:u w:val="single"/>
            <w:lang w:eastAsia="ru-RU"/>
          </w:rPr>
          <w:t>ПО для ОГЭ по информатике в 2024 году</w:t>
        </w:r>
      </w:hyperlink>
    </w:p>
    <w:p w:rsidR="00424B00" w:rsidRDefault="00424B00"/>
    <w:p w:rsidR="00424B00" w:rsidRPr="002742A6" w:rsidRDefault="00424B00">
      <w:pPr>
        <w:rPr>
          <w:rFonts w:ascii="Times New Roman" w:hAnsi="Times New Roman" w:cs="Times New Roman"/>
          <w:b/>
          <w:sz w:val="32"/>
          <w:szCs w:val="32"/>
        </w:rPr>
      </w:pPr>
    </w:p>
    <w:p w:rsidR="00424B00" w:rsidRPr="002742A6" w:rsidRDefault="00424B00">
      <w:pPr>
        <w:rPr>
          <w:rFonts w:ascii="Times New Roman" w:hAnsi="Times New Roman" w:cs="Times New Roman"/>
          <w:b/>
          <w:sz w:val="32"/>
          <w:szCs w:val="32"/>
        </w:rPr>
      </w:pPr>
      <w:r w:rsidRPr="002742A6">
        <w:rPr>
          <w:rFonts w:ascii="Times New Roman" w:hAnsi="Times New Roman" w:cs="Times New Roman"/>
          <w:b/>
          <w:sz w:val="32"/>
          <w:szCs w:val="32"/>
        </w:rPr>
        <w:t xml:space="preserve"> ЕГЭ</w:t>
      </w:r>
    </w:p>
    <w:p w:rsidR="000E40A7" w:rsidRPr="002742A6" w:rsidRDefault="000E40A7">
      <w:pPr>
        <w:rPr>
          <w:rFonts w:ascii="Times New Roman" w:hAnsi="Times New Roman" w:cs="Times New Roman"/>
          <w:b/>
          <w:sz w:val="32"/>
          <w:szCs w:val="32"/>
        </w:rPr>
      </w:pPr>
      <w:r w:rsidRPr="002742A6">
        <w:rPr>
          <w:rFonts w:ascii="Times New Roman" w:hAnsi="Times New Roman" w:cs="Times New Roman"/>
          <w:b/>
          <w:sz w:val="32"/>
          <w:szCs w:val="32"/>
        </w:rPr>
        <w:t xml:space="preserve"> Федеральный уровень</w:t>
      </w:r>
    </w:p>
    <w:p w:rsidR="002742A6" w:rsidRDefault="000E40A7" w:rsidP="002742A6">
      <w:pPr>
        <w:pStyle w:val="a5"/>
        <w:ind w:firstLine="567"/>
        <w:rPr>
          <w:rFonts w:ascii="Times New Roman" w:hAnsi="Times New Roman" w:cs="Times New Roman"/>
          <w:sz w:val="28"/>
          <w:szCs w:val="28"/>
        </w:rPr>
      </w:pPr>
      <w:r w:rsidRPr="002742A6">
        <w:rPr>
          <w:rFonts w:ascii="Times New Roman" w:hAnsi="Times New Roman" w:cs="Times New Roman"/>
          <w:sz w:val="28"/>
          <w:szCs w:val="28"/>
        </w:rPr>
        <w:t xml:space="preserve">Приказ </w:t>
      </w:r>
      <w:proofErr w:type="spellStart"/>
      <w:r w:rsidRPr="002742A6">
        <w:rPr>
          <w:rFonts w:ascii="Times New Roman" w:hAnsi="Times New Roman" w:cs="Times New Roman"/>
          <w:sz w:val="28"/>
          <w:szCs w:val="28"/>
        </w:rPr>
        <w:t>Минпросвещения</w:t>
      </w:r>
      <w:proofErr w:type="spellEnd"/>
      <w:r w:rsidRPr="002742A6">
        <w:rPr>
          <w:rFonts w:ascii="Times New Roman" w:hAnsi="Times New Roman" w:cs="Times New Roman"/>
          <w:sz w:val="28"/>
          <w:szCs w:val="28"/>
        </w:rPr>
        <w:t xml:space="preserve"> России, </w:t>
      </w:r>
      <w:proofErr w:type="spellStart"/>
      <w:r w:rsidRPr="002742A6">
        <w:rPr>
          <w:rFonts w:ascii="Times New Roman" w:hAnsi="Times New Roman" w:cs="Times New Roman"/>
          <w:sz w:val="28"/>
          <w:szCs w:val="28"/>
        </w:rPr>
        <w:t>Рособрнадзора</w:t>
      </w:r>
      <w:proofErr w:type="spellEnd"/>
      <w:r w:rsidRPr="002742A6">
        <w:rPr>
          <w:rFonts w:ascii="Times New Roman" w:hAnsi="Times New Roman" w:cs="Times New Roman"/>
          <w:sz w:val="28"/>
          <w:szCs w:val="28"/>
        </w:rPr>
        <w:t xml:space="preserve"> № 953/2116 от 18.12.2023 г.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2024 году» — </w:t>
      </w:r>
      <w:hyperlink r:id="rId26" w:tgtFrame="_blank" w:history="1">
        <w:r w:rsidRPr="002742A6">
          <w:rPr>
            <w:rStyle w:val="a4"/>
            <w:rFonts w:ascii="Times New Roman" w:hAnsi="Times New Roman" w:cs="Times New Roman"/>
            <w:color w:val="1E7B84"/>
            <w:sz w:val="28"/>
            <w:szCs w:val="28"/>
            <w:bdr w:val="none" w:sz="0" w:space="0" w:color="auto" w:frame="1"/>
          </w:rPr>
          <w:t>СК</w:t>
        </w:r>
        <w:r w:rsidRPr="002742A6">
          <w:rPr>
            <w:rStyle w:val="a4"/>
            <w:rFonts w:ascii="Times New Roman" w:hAnsi="Times New Roman" w:cs="Times New Roman"/>
            <w:color w:val="1E7B84"/>
            <w:sz w:val="28"/>
            <w:szCs w:val="28"/>
            <w:bdr w:val="none" w:sz="0" w:space="0" w:color="auto" w:frame="1"/>
          </w:rPr>
          <w:t>А</w:t>
        </w:r>
        <w:r w:rsidRPr="002742A6">
          <w:rPr>
            <w:rStyle w:val="a4"/>
            <w:rFonts w:ascii="Times New Roman" w:hAnsi="Times New Roman" w:cs="Times New Roman"/>
            <w:color w:val="1E7B84"/>
            <w:sz w:val="28"/>
            <w:szCs w:val="28"/>
            <w:bdr w:val="none" w:sz="0" w:space="0" w:color="auto" w:frame="1"/>
          </w:rPr>
          <w:t>Ч</w:t>
        </w:r>
        <w:r w:rsidRPr="002742A6">
          <w:rPr>
            <w:rStyle w:val="a4"/>
            <w:rFonts w:ascii="Times New Roman" w:hAnsi="Times New Roman" w:cs="Times New Roman"/>
            <w:color w:val="1E7B84"/>
            <w:sz w:val="28"/>
            <w:szCs w:val="28"/>
            <w:bdr w:val="none" w:sz="0" w:space="0" w:color="auto" w:frame="1"/>
          </w:rPr>
          <w:t>А</w:t>
        </w:r>
        <w:r w:rsidRPr="002742A6">
          <w:rPr>
            <w:rStyle w:val="a4"/>
            <w:rFonts w:ascii="Times New Roman" w:hAnsi="Times New Roman" w:cs="Times New Roman"/>
            <w:color w:val="1E7B84"/>
            <w:sz w:val="28"/>
            <w:szCs w:val="28"/>
            <w:bdr w:val="none" w:sz="0" w:space="0" w:color="auto" w:frame="1"/>
          </w:rPr>
          <w:t>ТЬ</w:t>
        </w:r>
      </w:hyperlink>
      <w:r w:rsidRPr="002742A6">
        <w:rPr>
          <w:rFonts w:ascii="Times New Roman" w:hAnsi="Times New Roman" w:cs="Times New Roman"/>
          <w:sz w:val="28"/>
          <w:szCs w:val="28"/>
        </w:rPr>
        <w:br/>
      </w:r>
      <w:r w:rsidRPr="002742A6">
        <w:rPr>
          <w:rFonts w:ascii="Times New Roman" w:hAnsi="Times New Roman" w:cs="Times New Roman"/>
          <w:sz w:val="28"/>
          <w:szCs w:val="28"/>
        </w:rPr>
        <w:br/>
        <w:t xml:space="preserve">Приказ </w:t>
      </w:r>
      <w:proofErr w:type="spellStart"/>
      <w:r w:rsidRPr="002742A6">
        <w:rPr>
          <w:rFonts w:ascii="Times New Roman" w:hAnsi="Times New Roman" w:cs="Times New Roman"/>
          <w:sz w:val="28"/>
          <w:szCs w:val="28"/>
        </w:rPr>
        <w:t>Минпросвещения</w:t>
      </w:r>
      <w:proofErr w:type="spellEnd"/>
      <w:r w:rsidRPr="002742A6">
        <w:rPr>
          <w:rFonts w:ascii="Times New Roman" w:hAnsi="Times New Roman" w:cs="Times New Roman"/>
          <w:sz w:val="28"/>
          <w:szCs w:val="28"/>
        </w:rPr>
        <w:t xml:space="preserve"> России, </w:t>
      </w:r>
      <w:proofErr w:type="spellStart"/>
      <w:r w:rsidRPr="002742A6">
        <w:rPr>
          <w:rFonts w:ascii="Times New Roman" w:hAnsi="Times New Roman" w:cs="Times New Roman"/>
          <w:sz w:val="28"/>
          <w:szCs w:val="28"/>
        </w:rPr>
        <w:t>Рособрнадзора</w:t>
      </w:r>
      <w:proofErr w:type="spellEnd"/>
      <w:r w:rsidRPr="002742A6">
        <w:rPr>
          <w:rFonts w:ascii="Times New Roman" w:hAnsi="Times New Roman" w:cs="Times New Roman"/>
          <w:sz w:val="28"/>
          <w:szCs w:val="28"/>
        </w:rPr>
        <w:t xml:space="preserve"> № 243/802 от 12.04.2024 г. </w:t>
      </w:r>
      <w:r w:rsidRPr="002742A6">
        <w:rPr>
          <w:rFonts w:ascii="Times New Roman" w:hAnsi="Times New Roman" w:cs="Times New Roman"/>
          <w:sz w:val="28"/>
          <w:szCs w:val="28"/>
        </w:rPr>
        <w:lastRenderedPageBreak/>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233/552» — </w:t>
      </w:r>
      <w:hyperlink r:id="rId27" w:tgtFrame="_blank" w:history="1">
        <w:r w:rsidRPr="002742A6">
          <w:rPr>
            <w:rStyle w:val="a4"/>
            <w:rFonts w:ascii="Times New Roman" w:hAnsi="Times New Roman" w:cs="Times New Roman"/>
            <w:color w:val="1E7B84"/>
            <w:sz w:val="28"/>
            <w:szCs w:val="28"/>
            <w:bdr w:val="none" w:sz="0" w:space="0" w:color="auto" w:frame="1"/>
          </w:rPr>
          <w:t>СКАЧАТЬ</w:t>
        </w:r>
      </w:hyperlink>
      <w:r w:rsidRPr="002742A6">
        <w:rPr>
          <w:rFonts w:ascii="Times New Roman" w:hAnsi="Times New Roman" w:cs="Times New Roman"/>
          <w:sz w:val="28"/>
          <w:szCs w:val="28"/>
        </w:rPr>
        <w:br/>
      </w:r>
      <w:r w:rsidRPr="002742A6">
        <w:rPr>
          <w:rFonts w:ascii="Times New Roman" w:hAnsi="Times New Roman" w:cs="Times New Roman"/>
          <w:sz w:val="28"/>
          <w:szCs w:val="28"/>
        </w:rPr>
        <w:br/>
        <w:t xml:space="preserve">Приказ </w:t>
      </w:r>
      <w:proofErr w:type="spellStart"/>
      <w:r w:rsidRPr="002742A6">
        <w:rPr>
          <w:rFonts w:ascii="Times New Roman" w:hAnsi="Times New Roman" w:cs="Times New Roman"/>
          <w:sz w:val="28"/>
          <w:szCs w:val="28"/>
        </w:rPr>
        <w:t>Минпросвещения</w:t>
      </w:r>
      <w:proofErr w:type="spellEnd"/>
      <w:r w:rsidRPr="002742A6">
        <w:rPr>
          <w:rFonts w:ascii="Times New Roman" w:hAnsi="Times New Roman" w:cs="Times New Roman"/>
          <w:sz w:val="28"/>
          <w:szCs w:val="28"/>
        </w:rPr>
        <w:t xml:space="preserve"> России, </w:t>
      </w:r>
      <w:proofErr w:type="spellStart"/>
      <w:r w:rsidRPr="002742A6">
        <w:rPr>
          <w:rFonts w:ascii="Times New Roman" w:hAnsi="Times New Roman" w:cs="Times New Roman"/>
          <w:sz w:val="28"/>
          <w:szCs w:val="28"/>
        </w:rPr>
        <w:t>Рособрнадзора</w:t>
      </w:r>
      <w:proofErr w:type="spellEnd"/>
      <w:r w:rsidRPr="002742A6">
        <w:rPr>
          <w:rFonts w:ascii="Times New Roman" w:hAnsi="Times New Roman" w:cs="Times New Roman"/>
          <w:sz w:val="28"/>
          <w:szCs w:val="28"/>
        </w:rPr>
        <w:t xml:space="preserve"> № 244/803 от 12.04.2024 г. «О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 № 953/2116, № 954/2117 и № 955/2118» — </w:t>
      </w:r>
      <w:hyperlink r:id="rId28" w:tgtFrame="_blank" w:history="1">
        <w:r w:rsidRPr="002742A6">
          <w:rPr>
            <w:rStyle w:val="a4"/>
            <w:rFonts w:ascii="Times New Roman" w:hAnsi="Times New Roman" w:cs="Times New Roman"/>
            <w:color w:val="1E7B84"/>
            <w:sz w:val="28"/>
            <w:szCs w:val="28"/>
            <w:bdr w:val="none" w:sz="0" w:space="0" w:color="auto" w:frame="1"/>
          </w:rPr>
          <w:t>СКАЧАТЬ</w:t>
        </w:r>
      </w:hyperlink>
    </w:p>
    <w:p w:rsidR="002742A6" w:rsidRPr="002742A6" w:rsidRDefault="002742A6" w:rsidP="002742A6">
      <w:pPr>
        <w:pStyle w:val="a5"/>
        <w:ind w:firstLine="567"/>
        <w:rPr>
          <w:rFonts w:ascii="Times New Roman" w:eastAsia="Times New Roman" w:hAnsi="Times New Roman" w:cs="Times New Roman"/>
          <w:bCs/>
          <w:sz w:val="28"/>
          <w:szCs w:val="28"/>
          <w:lang w:eastAsia="ru-RU"/>
        </w:rPr>
      </w:pPr>
      <w:hyperlink r:id="rId29" w:history="1">
        <w:r w:rsidRPr="002742A6">
          <w:rPr>
            <w:rFonts w:ascii="Times New Roman" w:eastAsia="Times New Roman" w:hAnsi="Times New Roman" w:cs="Times New Roman"/>
            <w:bCs/>
            <w:sz w:val="28"/>
            <w:szCs w:val="28"/>
            <w:lang w:eastAsia="ru-RU"/>
          </w:rPr>
          <w:t>Приказ Министерства просвещения РФ от 16.11.2023 № 867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РФ от 5.10.2020 № 546"</w:t>
        </w:r>
      </w:hyperlink>
    </w:p>
    <w:p w:rsidR="002742A6" w:rsidRPr="002742A6" w:rsidRDefault="002742A6" w:rsidP="002742A6">
      <w:pPr>
        <w:pStyle w:val="a5"/>
        <w:ind w:firstLine="567"/>
        <w:rPr>
          <w:rFonts w:ascii="Times New Roman" w:eastAsia="Times New Roman" w:hAnsi="Times New Roman" w:cs="Times New Roman"/>
          <w:color w:val="848E99"/>
          <w:sz w:val="28"/>
          <w:szCs w:val="28"/>
          <w:lang w:eastAsia="ru-RU"/>
        </w:rPr>
      </w:pPr>
      <w:proofErr w:type="spellStart"/>
      <w:proofErr w:type="gramStart"/>
      <w:r w:rsidRPr="002742A6">
        <w:rPr>
          <w:rFonts w:ascii="Times New Roman" w:eastAsia="Times New Roman" w:hAnsi="Times New Roman" w:cs="Times New Roman"/>
          <w:color w:val="848E99"/>
          <w:sz w:val="28"/>
          <w:szCs w:val="28"/>
          <w:lang w:eastAsia="ru-RU"/>
        </w:rPr>
        <w:t>pdf</w:t>
      </w:r>
      <w:proofErr w:type="spellEnd"/>
      <w:proofErr w:type="gramEnd"/>
      <w:r w:rsidRPr="002742A6">
        <w:rPr>
          <w:rFonts w:ascii="Times New Roman" w:eastAsia="Times New Roman" w:hAnsi="Times New Roman" w:cs="Times New Roman"/>
          <w:color w:val="848E99"/>
          <w:sz w:val="28"/>
          <w:szCs w:val="28"/>
          <w:lang w:eastAsia="ru-RU"/>
        </w:rPr>
        <w:t>, 317.66 КБ</w:t>
      </w:r>
    </w:p>
    <w:p w:rsidR="002742A6" w:rsidRDefault="002742A6" w:rsidP="002742A6">
      <w:pPr>
        <w:pStyle w:val="a5"/>
        <w:ind w:firstLine="567"/>
        <w:rPr>
          <w:rFonts w:ascii="Times New Roman" w:eastAsia="Times New Roman" w:hAnsi="Times New Roman" w:cs="Times New Roman"/>
          <w:b/>
          <w:bCs/>
          <w:color w:val="212529"/>
          <w:sz w:val="28"/>
          <w:szCs w:val="28"/>
          <w:lang w:eastAsia="ru-RU"/>
        </w:rPr>
      </w:pPr>
    </w:p>
    <w:p w:rsidR="002742A6" w:rsidRPr="002742A6" w:rsidRDefault="002742A6" w:rsidP="002742A6">
      <w:pPr>
        <w:pStyle w:val="a5"/>
        <w:ind w:firstLine="567"/>
        <w:rPr>
          <w:rFonts w:ascii="Times New Roman" w:eastAsia="Times New Roman" w:hAnsi="Times New Roman" w:cs="Times New Roman"/>
          <w:b/>
          <w:bCs/>
          <w:color w:val="212529"/>
          <w:sz w:val="28"/>
          <w:szCs w:val="28"/>
          <w:lang w:eastAsia="ru-RU"/>
        </w:rPr>
      </w:pPr>
      <w:hyperlink r:id="rId30" w:history="1">
        <w:r w:rsidRPr="002742A6">
          <w:rPr>
            <w:rFonts w:ascii="Times New Roman" w:eastAsia="Times New Roman" w:hAnsi="Times New Roman" w:cs="Times New Roman"/>
            <w:bCs/>
            <w:sz w:val="28"/>
            <w:szCs w:val="28"/>
            <w:lang w:eastAsia="ru-RU"/>
          </w:rPr>
          <w:t>Приказ Министерства просвещения РФ от 29.09.2023 №730 "Об утверждении порядка и условий выдачи "За особые успехи в учении" I и II степен</w:t>
        </w:r>
        <w:r w:rsidRPr="002742A6">
          <w:rPr>
            <w:rFonts w:ascii="Times New Roman" w:eastAsia="Times New Roman" w:hAnsi="Times New Roman" w:cs="Times New Roman"/>
            <w:b/>
            <w:bCs/>
            <w:color w:val="3B4256"/>
            <w:sz w:val="28"/>
            <w:szCs w:val="28"/>
            <w:lang w:eastAsia="ru-RU"/>
          </w:rPr>
          <w:t>и</w:t>
        </w:r>
      </w:hyperlink>
    </w:p>
    <w:p w:rsidR="002742A6" w:rsidRPr="002742A6" w:rsidRDefault="002742A6" w:rsidP="002742A6">
      <w:pPr>
        <w:pStyle w:val="a5"/>
        <w:ind w:firstLine="567"/>
        <w:rPr>
          <w:rFonts w:ascii="Times New Roman" w:eastAsia="Times New Roman" w:hAnsi="Times New Roman" w:cs="Times New Roman"/>
          <w:color w:val="212529"/>
          <w:sz w:val="28"/>
          <w:szCs w:val="28"/>
          <w:lang w:eastAsia="ru-RU"/>
        </w:rPr>
      </w:pPr>
      <w:hyperlink r:id="rId31" w:history="1">
        <w:r w:rsidRPr="002742A6">
          <w:rPr>
            <w:rFonts w:ascii="Times New Roman" w:eastAsia="Times New Roman" w:hAnsi="Times New Roman" w:cs="Times New Roman"/>
            <w:b/>
            <w:bCs/>
            <w:color w:val="3B4256"/>
            <w:sz w:val="28"/>
            <w:szCs w:val="28"/>
            <w:lang w:eastAsia="ru-RU"/>
          </w:rPr>
          <w:t>Скачать</w:t>
        </w:r>
      </w:hyperlink>
    </w:p>
    <w:p w:rsidR="000E40A7" w:rsidRDefault="000E40A7" w:rsidP="002742A6">
      <w:pPr>
        <w:pStyle w:val="a5"/>
        <w:ind w:firstLine="567"/>
        <w:rPr>
          <w:rFonts w:ascii="Times New Roman" w:hAnsi="Times New Roman" w:cs="Times New Roman"/>
          <w:sz w:val="28"/>
          <w:szCs w:val="28"/>
        </w:rPr>
      </w:pPr>
      <w:r w:rsidRPr="002742A6">
        <w:rPr>
          <w:rFonts w:ascii="Times New Roman" w:hAnsi="Times New Roman" w:cs="Times New Roman"/>
          <w:sz w:val="28"/>
          <w:szCs w:val="28"/>
        </w:rPr>
        <w:br/>
        <w:t xml:space="preserve">Методические документы, рекомендуемые при организации и проведении государственной итоговой аттестации по образовательным программам основного общего и среднего общего образования в 2024 году (направлены письмом </w:t>
      </w:r>
      <w:proofErr w:type="spellStart"/>
      <w:r w:rsidRPr="002742A6">
        <w:rPr>
          <w:rFonts w:ascii="Times New Roman" w:hAnsi="Times New Roman" w:cs="Times New Roman"/>
          <w:sz w:val="28"/>
          <w:szCs w:val="28"/>
        </w:rPr>
        <w:t>Рособрнадзора</w:t>
      </w:r>
      <w:proofErr w:type="spellEnd"/>
      <w:r w:rsidRPr="002742A6">
        <w:rPr>
          <w:rFonts w:ascii="Times New Roman" w:hAnsi="Times New Roman" w:cs="Times New Roman"/>
          <w:sz w:val="28"/>
          <w:szCs w:val="28"/>
        </w:rPr>
        <w:t xml:space="preserve"> № 04−4 от 16.01.2024 г.) — </w:t>
      </w:r>
      <w:hyperlink r:id="rId32" w:tgtFrame="_blank" w:history="1">
        <w:r w:rsidRPr="002742A6">
          <w:rPr>
            <w:rStyle w:val="a4"/>
            <w:rFonts w:ascii="Times New Roman" w:hAnsi="Times New Roman" w:cs="Times New Roman"/>
            <w:color w:val="1E7B84"/>
            <w:sz w:val="28"/>
            <w:szCs w:val="28"/>
            <w:bdr w:val="none" w:sz="0" w:space="0" w:color="auto" w:frame="1"/>
          </w:rPr>
          <w:t>СКАЧАТЬ</w:t>
        </w:r>
      </w:hyperlink>
      <w:r w:rsidRPr="002742A6">
        <w:rPr>
          <w:rFonts w:ascii="Times New Roman" w:hAnsi="Times New Roman" w:cs="Times New Roman"/>
          <w:sz w:val="28"/>
          <w:szCs w:val="28"/>
        </w:rPr>
        <w:br/>
      </w:r>
      <w:r w:rsidRPr="002742A6">
        <w:rPr>
          <w:rFonts w:ascii="Times New Roman" w:hAnsi="Times New Roman" w:cs="Times New Roman"/>
          <w:sz w:val="28"/>
          <w:szCs w:val="28"/>
        </w:rPr>
        <w:br/>
        <w:t xml:space="preserve">Методические документы, рекомендуемые при организации и проведении государственной итоговой аттестации по образовательным программам основного общего и среднего общего образования в 2024 году (направлены письмом </w:t>
      </w:r>
      <w:proofErr w:type="spellStart"/>
      <w:r w:rsidRPr="002742A6">
        <w:rPr>
          <w:rFonts w:ascii="Times New Roman" w:hAnsi="Times New Roman" w:cs="Times New Roman"/>
          <w:sz w:val="28"/>
          <w:szCs w:val="28"/>
        </w:rPr>
        <w:t>Рособрнадзора</w:t>
      </w:r>
      <w:proofErr w:type="spellEnd"/>
      <w:r w:rsidRPr="002742A6">
        <w:rPr>
          <w:rFonts w:ascii="Times New Roman" w:hAnsi="Times New Roman" w:cs="Times New Roman"/>
          <w:sz w:val="28"/>
          <w:szCs w:val="28"/>
        </w:rPr>
        <w:t xml:space="preserve"> № 04−28 от 06.02.2024 г.) — </w:t>
      </w:r>
      <w:hyperlink r:id="rId33" w:tgtFrame="_blank" w:history="1">
        <w:r w:rsidRPr="002742A6">
          <w:rPr>
            <w:rStyle w:val="a4"/>
            <w:rFonts w:ascii="Times New Roman" w:hAnsi="Times New Roman" w:cs="Times New Roman"/>
            <w:color w:val="1E7B84"/>
            <w:sz w:val="28"/>
            <w:szCs w:val="28"/>
            <w:bdr w:val="none" w:sz="0" w:space="0" w:color="auto" w:frame="1"/>
          </w:rPr>
          <w:t>СКАЧАТЬ</w:t>
        </w:r>
      </w:hyperlink>
      <w:r w:rsidRPr="002742A6">
        <w:rPr>
          <w:rFonts w:ascii="Times New Roman" w:hAnsi="Times New Roman" w:cs="Times New Roman"/>
          <w:sz w:val="28"/>
          <w:szCs w:val="28"/>
        </w:rPr>
        <w:br/>
      </w:r>
      <w:r w:rsidRPr="002742A6">
        <w:rPr>
          <w:rFonts w:ascii="Times New Roman" w:hAnsi="Times New Roman" w:cs="Times New Roman"/>
          <w:sz w:val="28"/>
          <w:szCs w:val="28"/>
        </w:rPr>
        <w:br/>
        <w:t>Правила заполнения бланков ЕГЭ и ГВЭ в 2024 году — </w:t>
      </w:r>
      <w:hyperlink r:id="rId34" w:tgtFrame="_blank" w:history="1">
        <w:r w:rsidRPr="002742A6">
          <w:rPr>
            <w:rStyle w:val="a4"/>
            <w:rFonts w:ascii="Times New Roman" w:hAnsi="Times New Roman" w:cs="Times New Roman"/>
            <w:color w:val="1E7B84"/>
            <w:sz w:val="28"/>
            <w:szCs w:val="28"/>
            <w:bdr w:val="none" w:sz="0" w:space="0" w:color="auto" w:frame="1"/>
          </w:rPr>
          <w:t>СКАЧАТЬ</w:t>
        </w:r>
      </w:hyperlink>
    </w:p>
    <w:p w:rsidR="002742A6" w:rsidRPr="002742A6" w:rsidRDefault="002742A6" w:rsidP="002742A6">
      <w:pPr>
        <w:pStyle w:val="a5"/>
        <w:ind w:firstLine="567"/>
        <w:rPr>
          <w:rFonts w:ascii="Times New Roman" w:hAnsi="Times New Roman" w:cs="Times New Roman"/>
          <w:sz w:val="28"/>
          <w:szCs w:val="28"/>
        </w:rPr>
      </w:pPr>
    </w:p>
    <w:p w:rsidR="002742A6" w:rsidRDefault="002742A6" w:rsidP="002742A6">
      <w:pPr>
        <w:pStyle w:val="a5"/>
        <w:ind w:firstLine="567"/>
        <w:rPr>
          <w:rFonts w:ascii="Times New Roman" w:eastAsia="Times New Roman" w:hAnsi="Times New Roman" w:cs="Times New Roman"/>
          <w:b/>
          <w:bCs/>
          <w:sz w:val="28"/>
          <w:szCs w:val="28"/>
          <w:lang w:eastAsia="ru-RU"/>
        </w:rPr>
      </w:pPr>
    </w:p>
    <w:p w:rsidR="000E40A7" w:rsidRPr="002742A6" w:rsidRDefault="000E40A7" w:rsidP="002742A6">
      <w:pPr>
        <w:pStyle w:val="a5"/>
        <w:ind w:firstLine="567"/>
        <w:rPr>
          <w:rFonts w:ascii="Times New Roman" w:eastAsia="Times New Roman" w:hAnsi="Times New Roman" w:cs="Times New Roman"/>
          <w:b/>
          <w:bCs/>
          <w:sz w:val="28"/>
          <w:szCs w:val="28"/>
          <w:lang w:eastAsia="ru-RU"/>
        </w:rPr>
      </w:pPr>
      <w:hyperlink r:id="rId35" w:history="1">
        <w:r w:rsidRPr="002742A6">
          <w:rPr>
            <w:rFonts w:ascii="Times New Roman" w:eastAsia="Times New Roman" w:hAnsi="Times New Roman" w:cs="Times New Roman"/>
            <w:b/>
            <w:bCs/>
            <w:color w:val="1E7B84"/>
            <w:sz w:val="28"/>
            <w:szCs w:val="28"/>
            <w:bdr w:val="none" w:sz="0" w:space="0" w:color="auto" w:frame="1"/>
            <w:lang w:eastAsia="ru-RU"/>
          </w:rPr>
          <w:t>Открытый банк заданий ЕГЭ</w:t>
        </w:r>
      </w:hyperlink>
    </w:p>
    <w:p w:rsidR="000E40A7" w:rsidRPr="002742A6" w:rsidRDefault="000E40A7" w:rsidP="002742A6">
      <w:pPr>
        <w:pStyle w:val="a5"/>
        <w:ind w:firstLine="567"/>
        <w:rPr>
          <w:rFonts w:ascii="Times New Roman" w:eastAsia="Times New Roman" w:hAnsi="Times New Roman" w:cs="Times New Roman"/>
          <w:sz w:val="28"/>
          <w:szCs w:val="28"/>
          <w:lang w:eastAsia="ru-RU"/>
        </w:rPr>
      </w:pPr>
      <w:r w:rsidRPr="002742A6">
        <w:rPr>
          <w:rFonts w:ascii="Times New Roman" w:eastAsia="Times New Roman" w:hAnsi="Times New Roman" w:cs="Times New Roman"/>
          <w:sz w:val="28"/>
          <w:szCs w:val="28"/>
          <w:lang w:eastAsia="ru-RU"/>
        </w:rPr>
        <w:t>Новая версия открытого банка заданий</w:t>
      </w:r>
    </w:p>
    <w:p w:rsidR="000E40A7" w:rsidRPr="002742A6" w:rsidRDefault="000E40A7" w:rsidP="002742A6">
      <w:pPr>
        <w:pStyle w:val="a5"/>
        <w:ind w:firstLine="567"/>
        <w:rPr>
          <w:rFonts w:ascii="Times New Roman" w:eastAsia="Times New Roman" w:hAnsi="Times New Roman" w:cs="Times New Roman"/>
          <w:sz w:val="28"/>
          <w:szCs w:val="28"/>
          <w:lang w:eastAsia="ru-RU"/>
        </w:rPr>
      </w:pPr>
      <w:r w:rsidRPr="002742A6">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0E40A7" w:rsidRPr="002742A6" w:rsidRDefault="000E40A7" w:rsidP="002742A6">
      <w:pPr>
        <w:pStyle w:val="a5"/>
        <w:ind w:firstLine="567"/>
        <w:rPr>
          <w:rFonts w:ascii="Times New Roman" w:eastAsia="Times New Roman" w:hAnsi="Times New Roman" w:cs="Times New Roman"/>
          <w:b/>
          <w:bCs/>
          <w:sz w:val="28"/>
          <w:szCs w:val="28"/>
          <w:lang w:eastAsia="ru-RU"/>
        </w:rPr>
      </w:pPr>
      <w:hyperlink r:id="rId36" w:history="1">
        <w:r w:rsidRPr="002742A6">
          <w:rPr>
            <w:rFonts w:ascii="Times New Roman" w:eastAsia="Times New Roman" w:hAnsi="Times New Roman" w:cs="Times New Roman"/>
            <w:b/>
            <w:bCs/>
            <w:color w:val="1E7B84"/>
            <w:sz w:val="28"/>
            <w:szCs w:val="28"/>
            <w:bdr w:val="none" w:sz="0" w:space="0" w:color="auto" w:frame="1"/>
            <w:lang w:eastAsia="ru-RU"/>
          </w:rPr>
          <w:t>Открытые варианты КИМ ЕГЭ 2024</w:t>
        </w:r>
      </w:hyperlink>
    </w:p>
    <w:p w:rsidR="000E40A7" w:rsidRPr="002742A6" w:rsidRDefault="000E40A7" w:rsidP="002742A6">
      <w:pPr>
        <w:pStyle w:val="a5"/>
        <w:ind w:firstLine="567"/>
        <w:rPr>
          <w:rFonts w:ascii="Times New Roman" w:eastAsia="Times New Roman" w:hAnsi="Times New Roman" w:cs="Times New Roman"/>
          <w:sz w:val="28"/>
          <w:szCs w:val="28"/>
          <w:lang w:eastAsia="ru-RU"/>
        </w:rPr>
      </w:pPr>
      <w:r w:rsidRPr="002742A6">
        <w:rPr>
          <w:rFonts w:ascii="Times New Roman" w:eastAsia="Times New Roman" w:hAnsi="Times New Roman" w:cs="Times New Roman"/>
          <w:sz w:val="28"/>
          <w:szCs w:val="28"/>
          <w:lang w:eastAsia="ru-RU"/>
        </w:rPr>
        <w:t>В данном разделе опубликованы открытые варианты КИМ ЕГЭ 2024 года</w:t>
      </w:r>
    </w:p>
    <w:p w:rsidR="000E40A7" w:rsidRPr="002742A6" w:rsidRDefault="000E40A7" w:rsidP="002742A6">
      <w:pPr>
        <w:pStyle w:val="a5"/>
        <w:ind w:firstLine="567"/>
        <w:rPr>
          <w:rFonts w:ascii="Times New Roman" w:hAnsi="Times New Roman" w:cs="Times New Roman"/>
          <w:sz w:val="28"/>
          <w:szCs w:val="28"/>
        </w:rPr>
      </w:pPr>
    </w:p>
    <w:p w:rsidR="000E40A7" w:rsidRPr="002742A6" w:rsidRDefault="000E40A7" w:rsidP="002742A6">
      <w:pPr>
        <w:pStyle w:val="a5"/>
        <w:ind w:firstLine="567"/>
        <w:rPr>
          <w:rFonts w:ascii="Times New Roman" w:hAnsi="Times New Roman" w:cs="Times New Roman"/>
          <w:sz w:val="28"/>
          <w:szCs w:val="28"/>
        </w:rPr>
      </w:pPr>
    </w:p>
    <w:p w:rsidR="000E40A7" w:rsidRPr="002742A6" w:rsidRDefault="000E40A7" w:rsidP="002742A6">
      <w:pPr>
        <w:pStyle w:val="a5"/>
        <w:ind w:firstLine="567"/>
        <w:rPr>
          <w:rFonts w:ascii="Times New Roman" w:hAnsi="Times New Roman" w:cs="Times New Roman"/>
          <w:b/>
          <w:sz w:val="28"/>
          <w:szCs w:val="28"/>
        </w:rPr>
      </w:pPr>
    </w:p>
    <w:p w:rsidR="000E40A7" w:rsidRPr="002742A6" w:rsidRDefault="000E40A7" w:rsidP="002742A6">
      <w:pPr>
        <w:pStyle w:val="a5"/>
        <w:ind w:firstLine="567"/>
        <w:rPr>
          <w:rFonts w:ascii="Times New Roman" w:hAnsi="Times New Roman" w:cs="Times New Roman"/>
          <w:b/>
          <w:sz w:val="28"/>
          <w:szCs w:val="28"/>
        </w:rPr>
      </w:pPr>
      <w:r w:rsidRPr="002742A6">
        <w:rPr>
          <w:rFonts w:ascii="Times New Roman" w:hAnsi="Times New Roman" w:cs="Times New Roman"/>
          <w:b/>
          <w:sz w:val="28"/>
          <w:szCs w:val="28"/>
        </w:rPr>
        <w:t>Региональный уровень</w:t>
      </w:r>
    </w:p>
    <w:p w:rsidR="00424B00" w:rsidRDefault="00424B00" w:rsidP="002742A6">
      <w:pPr>
        <w:pStyle w:val="a5"/>
        <w:ind w:firstLine="567"/>
        <w:rPr>
          <w:rFonts w:ascii="Times New Roman" w:eastAsia="Times New Roman" w:hAnsi="Times New Roman" w:cs="Times New Roman"/>
          <w:b/>
          <w:bCs/>
          <w:sz w:val="28"/>
          <w:szCs w:val="28"/>
          <w:lang w:eastAsia="ru-RU"/>
        </w:rPr>
      </w:pPr>
      <w:r w:rsidRPr="002742A6">
        <w:rPr>
          <w:rFonts w:ascii="Times New Roman" w:eastAsia="Times New Roman" w:hAnsi="Times New Roman" w:cs="Times New Roman"/>
          <w:bCs/>
          <w:sz w:val="28"/>
          <w:szCs w:val="28"/>
          <w:lang w:eastAsia="ru-RU"/>
        </w:rPr>
        <w:t>Приказ Министерства образования и науки Пермского края от 25.04.2024 № 26-01-06-418 "Об утверждении графика информирования участников о результатах единого государственного экзамена и подачи апелляций о несогласии с выставленными баллами в основной период проведения государственной итоговой аттестации по образовательным программам среднего общего образования на территории Пермского края в 2024 году</w:t>
      </w:r>
      <w:r w:rsidRPr="002742A6">
        <w:rPr>
          <w:rFonts w:ascii="Times New Roman" w:eastAsia="Times New Roman" w:hAnsi="Times New Roman" w:cs="Times New Roman"/>
          <w:b/>
          <w:bCs/>
          <w:sz w:val="28"/>
          <w:szCs w:val="28"/>
          <w:lang w:eastAsia="ru-RU"/>
        </w:rPr>
        <w:t>"</w:t>
      </w:r>
      <w:r w:rsidR="00A71684">
        <w:rPr>
          <w:rFonts w:ascii="Times New Roman" w:eastAsia="Times New Roman" w:hAnsi="Times New Roman" w:cs="Times New Roman"/>
          <w:b/>
          <w:bCs/>
          <w:sz w:val="28"/>
          <w:szCs w:val="28"/>
          <w:lang w:eastAsia="ru-RU"/>
        </w:rPr>
        <w:t xml:space="preserve"> </w:t>
      </w:r>
      <w:hyperlink r:id="rId37" w:history="1">
        <w:r w:rsidR="00A71684" w:rsidRPr="0087574A">
          <w:rPr>
            <w:rStyle w:val="a3"/>
            <w:rFonts w:ascii="Times New Roman" w:eastAsia="Times New Roman" w:hAnsi="Times New Roman" w:cs="Times New Roman"/>
            <w:b/>
            <w:bCs/>
            <w:sz w:val="28"/>
            <w:szCs w:val="28"/>
            <w:lang w:eastAsia="ru-RU"/>
          </w:rPr>
          <w:t>https://minobr.permkrai.ru/dokumenty/328974/</w:t>
        </w:r>
      </w:hyperlink>
    </w:p>
    <w:p w:rsidR="00424B00" w:rsidRPr="002742A6" w:rsidRDefault="00424B00" w:rsidP="002742A6">
      <w:pPr>
        <w:pStyle w:val="a5"/>
        <w:ind w:firstLine="567"/>
        <w:rPr>
          <w:rFonts w:ascii="Times New Roman" w:eastAsia="Times New Roman" w:hAnsi="Times New Roman" w:cs="Times New Roman"/>
          <w:color w:val="212529"/>
          <w:sz w:val="28"/>
          <w:szCs w:val="28"/>
          <w:lang w:eastAsia="ru-RU"/>
        </w:rPr>
      </w:pPr>
      <w:hyperlink r:id="rId38" w:history="1">
        <w:r w:rsidRPr="002742A6">
          <w:rPr>
            <w:rFonts w:ascii="Times New Roman" w:eastAsia="Times New Roman" w:hAnsi="Times New Roman" w:cs="Times New Roman"/>
            <w:b/>
            <w:bCs/>
            <w:color w:val="3B4256"/>
            <w:sz w:val="28"/>
            <w:szCs w:val="28"/>
            <w:lang w:eastAsia="ru-RU"/>
          </w:rPr>
          <w:t>Скач</w:t>
        </w:r>
        <w:r w:rsidRPr="002742A6">
          <w:rPr>
            <w:rFonts w:ascii="Times New Roman" w:eastAsia="Times New Roman" w:hAnsi="Times New Roman" w:cs="Times New Roman"/>
            <w:b/>
            <w:bCs/>
            <w:color w:val="3B4256"/>
            <w:sz w:val="28"/>
            <w:szCs w:val="28"/>
            <w:lang w:eastAsia="ru-RU"/>
          </w:rPr>
          <w:t>а</w:t>
        </w:r>
        <w:r w:rsidRPr="002742A6">
          <w:rPr>
            <w:rFonts w:ascii="Times New Roman" w:eastAsia="Times New Roman" w:hAnsi="Times New Roman" w:cs="Times New Roman"/>
            <w:b/>
            <w:bCs/>
            <w:color w:val="3B4256"/>
            <w:sz w:val="28"/>
            <w:szCs w:val="28"/>
            <w:lang w:eastAsia="ru-RU"/>
          </w:rPr>
          <w:t>ть</w:t>
        </w:r>
      </w:hyperlink>
    </w:p>
    <w:p w:rsidR="00424B00" w:rsidRPr="002742A6" w:rsidRDefault="00424B00" w:rsidP="002742A6">
      <w:pPr>
        <w:pStyle w:val="a5"/>
        <w:ind w:firstLine="567"/>
        <w:rPr>
          <w:rFonts w:ascii="Times New Roman" w:hAnsi="Times New Roman" w:cs="Times New Roman"/>
          <w:sz w:val="28"/>
          <w:szCs w:val="28"/>
        </w:rPr>
      </w:pPr>
    </w:p>
    <w:p w:rsidR="00424B00" w:rsidRPr="002742A6" w:rsidRDefault="00424B00" w:rsidP="002742A6">
      <w:pPr>
        <w:pStyle w:val="a5"/>
        <w:ind w:firstLine="567"/>
        <w:rPr>
          <w:rFonts w:ascii="Times New Roman" w:eastAsia="Times New Roman" w:hAnsi="Times New Roman" w:cs="Times New Roman"/>
          <w:bCs/>
          <w:sz w:val="28"/>
          <w:szCs w:val="28"/>
          <w:lang w:eastAsia="ru-RU"/>
        </w:rPr>
      </w:pPr>
      <w:r w:rsidRPr="002742A6">
        <w:rPr>
          <w:rFonts w:ascii="Times New Roman" w:eastAsia="Times New Roman" w:hAnsi="Times New Roman" w:cs="Times New Roman"/>
          <w:bCs/>
          <w:sz w:val="28"/>
          <w:szCs w:val="28"/>
          <w:lang w:eastAsia="ru-RU"/>
        </w:rPr>
        <w:t>Форма подачи апелляции о несогласии с выставленными баллами ЕГЭ</w:t>
      </w:r>
      <w:r w:rsidR="00A71684">
        <w:rPr>
          <w:rFonts w:ascii="Times New Roman" w:eastAsia="Times New Roman" w:hAnsi="Times New Roman" w:cs="Times New Roman"/>
          <w:bCs/>
          <w:sz w:val="28"/>
          <w:szCs w:val="28"/>
          <w:lang w:eastAsia="ru-RU"/>
        </w:rPr>
        <w:t xml:space="preserve"> </w:t>
      </w:r>
      <w:hyperlink r:id="rId39" w:history="1">
        <w:r w:rsidR="00A71684" w:rsidRPr="0087574A">
          <w:rPr>
            <w:rStyle w:val="a3"/>
            <w:rFonts w:ascii="Times New Roman" w:eastAsia="Times New Roman" w:hAnsi="Times New Roman" w:cs="Times New Roman"/>
            <w:bCs/>
            <w:sz w:val="28"/>
            <w:szCs w:val="28"/>
            <w:lang w:eastAsia="ru-RU"/>
          </w:rPr>
          <w:t>https://minobr.permkrai.ru/dokumenty/327294/</w:t>
        </w:r>
      </w:hyperlink>
      <w:r w:rsidR="00A71684">
        <w:rPr>
          <w:rFonts w:ascii="Times New Roman" w:eastAsia="Times New Roman" w:hAnsi="Times New Roman" w:cs="Times New Roman"/>
          <w:bCs/>
          <w:sz w:val="28"/>
          <w:szCs w:val="28"/>
          <w:lang w:eastAsia="ru-RU"/>
        </w:rPr>
        <w:t xml:space="preserve"> </w:t>
      </w:r>
    </w:p>
    <w:p w:rsidR="00424B00" w:rsidRPr="002742A6" w:rsidRDefault="00424B00" w:rsidP="002742A6">
      <w:pPr>
        <w:pStyle w:val="a5"/>
        <w:ind w:firstLine="567"/>
        <w:rPr>
          <w:rFonts w:ascii="Times New Roman" w:eastAsia="Times New Roman" w:hAnsi="Times New Roman" w:cs="Times New Roman"/>
          <w:color w:val="212529"/>
          <w:sz w:val="28"/>
          <w:szCs w:val="28"/>
          <w:lang w:eastAsia="ru-RU"/>
        </w:rPr>
      </w:pPr>
      <w:hyperlink r:id="rId40" w:history="1">
        <w:r w:rsidRPr="002742A6">
          <w:rPr>
            <w:rFonts w:ascii="Times New Roman" w:eastAsia="Times New Roman" w:hAnsi="Times New Roman" w:cs="Times New Roman"/>
            <w:b/>
            <w:bCs/>
            <w:color w:val="3B4256"/>
            <w:sz w:val="28"/>
            <w:szCs w:val="28"/>
            <w:lang w:eastAsia="ru-RU"/>
          </w:rPr>
          <w:t>Скачать</w:t>
        </w:r>
      </w:hyperlink>
    </w:p>
    <w:p w:rsidR="00424B00" w:rsidRPr="002742A6" w:rsidRDefault="00424B00" w:rsidP="002742A6">
      <w:pPr>
        <w:pStyle w:val="a5"/>
        <w:ind w:firstLine="567"/>
        <w:rPr>
          <w:rFonts w:ascii="Times New Roman" w:hAnsi="Times New Roman" w:cs="Times New Roman"/>
          <w:sz w:val="28"/>
          <w:szCs w:val="28"/>
        </w:rPr>
      </w:pPr>
    </w:p>
    <w:p w:rsidR="00424B00" w:rsidRPr="002742A6" w:rsidRDefault="00424B00" w:rsidP="002742A6">
      <w:pPr>
        <w:pStyle w:val="a5"/>
        <w:ind w:firstLine="567"/>
        <w:rPr>
          <w:rFonts w:ascii="Times New Roman" w:eastAsia="Times New Roman" w:hAnsi="Times New Roman" w:cs="Times New Roman"/>
          <w:bCs/>
          <w:sz w:val="28"/>
          <w:szCs w:val="28"/>
          <w:lang w:eastAsia="ru-RU"/>
        </w:rPr>
      </w:pPr>
      <w:hyperlink r:id="rId41" w:history="1">
        <w:r w:rsidRPr="002742A6">
          <w:rPr>
            <w:rFonts w:ascii="Times New Roman" w:eastAsia="Times New Roman" w:hAnsi="Times New Roman" w:cs="Times New Roman"/>
            <w:bCs/>
            <w:sz w:val="28"/>
            <w:szCs w:val="28"/>
            <w:lang w:eastAsia="ru-RU"/>
          </w:rPr>
          <w:t>Приказ Министерства образования и науки Пермского края от 21.03.2024 № 26-01-06-295 "Об утверждении списка кодов и пунктов проведения государственной итоговой аттестации по образовательным программам среднего общего образования на территории Пермского края в 2024 году"</w:t>
        </w:r>
      </w:hyperlink>
      <w:r w:rsidR="00A71684" w:rsidRPr="00A71684">
        <w:t xml:space="preserve"> </w:t>
      </w:r>
      <w:hyperlink r:id="rId42" w:history="1">
        <w:r w:rsidR="00A71684" w:rsidRPr="0087574A">
          <w:rPr>
            <w:rStyle w:val="a3"/>
            <w:rFonts w:ascii="Times New Roman" w:eastAsia="Times New Roman" w:hAnsi="Times New Roman" w:cs="Times New Roman"/>
            <w:bCs/>
            <w:sz w:val="28"/>
            <w:szCs w:val="28"/>
            <w:lang w:eastAsia="ru-RU"/>
          </w:rPr>
          <w:t>https://minobr.permkrai.ru/dokumenty/326273/</w:t>
        </w:r>
      </w:hyperlink>
      <w:r w:rsidR="00A71684">
        <w:rPr>
          <w:rFonts w:ascii="Times New Roman" w:eastAsia="Times New Roman" w:hAnsi="Times New Roman" w:cs="Times New Roman"/>
          <w:bCs/>
          <w:sz w:val="28"/>
          <w:szCs w:val="28"/>
          <w:lang w:eastAsia="ru-RU"/>
        </w:rPr>
        <w:t xml:space="preserve"> </w:t>
      </w:r>
    </w:p>
    <w:p w:rsidR="00424B00" w:rsidRPr="002742A6" w:rsidRDefault="00424B00" w:rsidP="002742A6">
      <w:pPr>
        <w:pStyle w:val="a5"/>
        <w:ind w:firstLine="567"/>
        <w:rPr>
          <w:rFonts w:ascii="Times New Roman" w:eastAsia="Times New Roman" w:hAnsi="Times New Roman" w:cs="Times New Roman"/>
          <w:color w:val="212529"/>
          <w:sz w:val="28"/>
          <w:szCs w:val="28"/>
          <w:lang w:eastAsia="ru-RU"/>
        </w:rPr>
      </w:pPr>
      <w:hyperlink r:id="rId43" w:history="1">
        <w:r w:rsidRPr="002742A6">
          <w:rPr>
            <w:rFonts w:ascii="Times New Roman" w:eastAsia="Times New Roman" w:hAnsi="Times New Roman" w:cs="Times New Roman"/>
            <w:b/>
            <w:bCs/>
            <w:color w:val="3B4256"/>
            <w:sz w:val="28"/>
            <w:szCs w:val="28"/>
            <w:lang w:eastAsia="ru-RU"/>
          </w:rPr>
          <w:t>Скачать</w:t>
        </w:r>
      </w:hyperlink>
    </w:p>
    <w:p w:rsidR="00424B00" w:rsidRPr="002742A6" w:rsidRDefault="00424B00" w:rsidP="002742A6">
      <w:pPr>
        <w:pStyle w:val="a5"/>
        <w:ind w:firstLine="567"/>
        <w:rPr>
          <w:rFonts w:ascii="Times New Roman" w:hAnsi="Times New Roman" w:cs="Times New Roman"/>
          <w:sz w:val="28"/>
          <w:szCs w:val="28"/>
        </w:rPr>
      </w:pPr>
    </w:p>
    <w:p w:rsidR="00424B00" w:rsidRPr="00A71684" w:rsidRDefault="00424B00" w:rsidP="00A71684">
      <w:pPr>
        <w:pStyle w:val="a5"/>
        <w:ind w:firstLine="567"/>
        <w:rPr>
          <w:rFonts w:ascii="Times New Roman" w:eastAsia="Times New Roman" w:hAnsi="Times New Roman" w:cs="Times New Roman"/>
          <w:bCs/>
          <w:sz w:val="28"/>
          <w:szCs w:val="28"/>
          <w:lang w:eastAsia="ru-RU"/>
        </w:rPr>
      </w:pPr>
      <w:hyperlink r:id="rId44" w:history="1">
        <w:r w:rsidRPr="002742A6">
          <w:rPr>
            <w:rFonts w:ascii="Times New Roman" w:eastAsia="Times New Roman" w:hAnsi="Times New Roman" w:cs="Times New Roman"/>
            <w:bCs/>
            <w:sz w:val="28"/>
            <w:szCs w:val="28"/>
            <w:lang w:eastAsia="ru-RU"/>
          </w:rPr>
          <w:t>Памятка о порядке проведения ЕГЭ в 2024 г.</w:t>
        </w:r>
      </w:hyperlink>
      <w:r w:rsidR="00A71684" w:rsidRPr="00A71684">
        <w:t xml:space="preserve"> </w:t>
      </w:r>
      <w:hyperlink r:id="rId45" w:history="1">
        <w:r w:rsidR="00A71684" w:rsidRPr="0087574A">
          <w:rPr>
            <w:rStyle w:val="a3"/>
            <w:rFonts w:ascii="Times New Roman" w:eastAsia="Times New Roman" w:hAnsi="Times New Roman" w:cs="Times New Roman"/>
            <w:bCs/>
            <w:sz w:val="28"/>
            <w:szCs w:val="28"/>
            <w:lang w:eastAsia="ru-RU"/>
          </w:rPr>
          <w:t>https://minobr.permkrai.ru/dokumenty/326184/</w:t>
        </w:r>
      </w:hyperlink>
      <w:r w:rsidR="00A71684">
        <w:rPr>
          <w:rFonts w:ascii="Times New Roman" w:eastAsia="Times New Roman" w:hAnsi="Times New Roman" w:cs="Times New Roman"/>
          <w:bCs/>
          <w:sz w:val="28"/>
          <w:szCs w:val="28"/>
          <w:lang w:eastAsia="ru-RU"/>
        </w:rPr>
        <w:t xml:space="preserve"> </w:t>
      </w:r>
      <w:hyperlink r:id="rId46" w:history="1">
        <w:r w:rsidRPr="002742A6">
          <w:rPr>
            <w:rFonts w:ascii="Times New Roman" w:eastAsia="Times New Roman" w:hAnsi="Times New Roman" w:cs="Times New Roman"/>
            <w:bCs/>
            <w:sz w:val="28"/>
            <w:szCs w:val="28"/>
            <w:lang w:eastAsia="ru-RU"/>
          </w:rPr>
          <w:t>Скачать</w:t>
        </w:r>
      </w:hyperlink>
    </w:p>
    <w:p w:rsidR="002742A6" w:rsidRDefault="002742A6" w:rsidP="002742A6">
      <w:pPr>
        <w:pStyle w:val="a5"/>
        <w:ind w:firstLine="567"/>
        <w:rPr>
          <w:rFonts w:ascii="Times New Roman" w:eastAsia="Times New Roman" w:hAnsi="Times New Roman" w:cs="Times New Roman"/>
          <w:bCs/>
          <w:sz w:val="28"/>
          <w:szCs w:val="28"/>
          <w:lang w:eastAsia="ru-RU"/>
        </w:rPr>
      </w:pPr>
    </w:p>
    <w:p w:rsidR="00424B00" w:rsidRPr="002742A6" w:rsidRDefault="00424B00" w:rsidP="002742A6">
      <w:pPr>
        <w:pStyle w:val="a5"/>
        <w:ind w:firstLine="567"/>
        <w:rPr>
          <w:rFonts w:ascii="Times New Roman" w:eastAsia="Times New Roman" w:hAnsi="Times New Roman" w:cs="Times New Roman"/>
          <w:bCs/>
          <w:sz w:val="28"/>
          <w:szCs w:val="28"/>
          <w:lang w:eastAsia="ru-RU"/>
        </w:rPr>
      </w:pPr>
      <w:hyperlink r:id="rId47" w:history="1">
        <w:r w:rsidRPr="002742A6">
          <w:rPr>
            <w:rFonts w:ascii="Times New Roman" w:eastAsia="Times New Roman" w:hAnsi="Times New Roman" w:cs="Times New Roman"/>
            <w:bCs/>
            <w:sz w:val="28"/>
            <w:szCs w:val="28"/>
            <w:lang w:eastAsia="ru-RU"/>
          </w:rPr>
          <w:t>Письмо Министерства образования и науки от 01.03.2024 № 26-36-вн-328 "О проведении ЕГЭ в ППЭ"</w:t>
        </w:r>
      </w:hyperlink>
      <w:r w:rsidR="00A71684">
        <w:rPr>
          <w:rFonts w:ascii="Times New Roman" w:eastAsia="Times New Roman" w:hAnsi="Times New Roman" w:cs="Times New Roman"/>
          <w:bCs/>
          <w:sz w:val="28"/>
          <w:szCs w:val="28"/>
          <w:lang w:eastAsia="ru-RU"/>
        </w:rPr>
        <w:t xml:space="preserve"> </w:t>
      </w:r>
      <w:hyperlink r:id="rId48" w:history="1">
        <w:r w:rsidR="00A71684" w:rsidRPr="0087574A">
          <w:rPr>
            <w:rStyle w:val="a3"/>
            <w:rFonts w:ascii="Times New Roman" w:eastAsia="Times New Roman" w:hAnsi="Times New Roman" w:cs="Times New Roman"/>
            <w:bCs/>
            <w:sz w:val="28"/>
            <w:szCs w:val="28"/>
            <w:lang w:eastAsia="ru-RU"/>
          </w:rPr>
          <w:t>https://minobr.permkrai.ru/dokumenty/324800/</w:t>
        </w:r>
      </w:hyperlink>
      <w:r w:rsidR="00A71684">
        <w:rPr>
          <w:rFonts w:ascii="Times New Roman" w:eastAsia="Times New Roman" w:hAnsi="Times New Roman" w:cs="Times New Roman"/>
          <w:bCs/>
          <w:sz w:val="28"/>
          <w:szCs w:val="28"/>
          <w:lang w:eastAsia="ru-RU"/>
        </w:rPr>
        <w:t xml:space="preserve"> </w:t>
      </w:r>
    </w:p>
    <w:p w:rsidR="00424B00" w:rsidRPr="002742A6" w:rsidRDefault="00424B00" w:rsidP="002742A6">
      <w:pPr>
        <w:pStyle w:val="a5"/>
        <w:ind w:firstLine="567"/>
        <w:rPr>
          <w:rFonts w:ascii="Times New Roman" w:eastAsia="Times New Roman" w:hAnsi="Times New Roman" w:cs="Times New Roman"/>
          <w:sz w:val="28"/>
          <w:szCs w:val="28"/>
          <w:lang w:eastAsia="ru-RU"/>
        </w:rPr>
      </w:pPr>
      <w:hyperlink r:id="rId49" w:history="1">
        <w:r w:rsidRPr="002742A6">
          <w:rPr>
            <w:rFonts w:ascii="Times New Roman" w:eastAsia="Times New Roman" w:hAnsi="Times New Roman" w:cs="Times New Roman"/>
            <w:bCs/>
            <w:sz w:val="28"/>
            <w:szCs w:val="28"/>
            <w:lang w:eastAsia="ru-RU"/>
          </w:rPr>
          <w:t>Скачать</w:t>
        </w:r>
      </w:hyperlink>
    </w:p>
    <w:p w:rsidR="00424B00" w:rsidRPr="002742A6" w:rsidRDefault="00424B00" w:rsidP="002742A6">
      <w:pPr>
        <w:pStyle w:val="a5"/>
        <w:ind w:firstLine="567"/>
        <w:rPr>
          <w:rFonts w:ascii="Times New Roman" w:eastAsia="Times New Roman" w:hAnsi="Times New Roman" w:cs="Times New Roman"/>
          <w:bCs/>
          <w:sz w:val="28"/>
          <w:szCs w:val="28"/>
          <w:lang w:eastAsia="ru-RU"/>
        </w:rPr>
      </w:pPr>
      <w:hyperlink r:id="rId50" w:history="1">
        <w:r w:rsidRPr="002742A6">
          <w:rPr>
            <w:rFonts w:ascii="Times New Roman" w:eastAsia="Times New Roman" w:hAnsi="Times New Roman" w:cs="Times New Roman"/>
            <w:bCs/>
            <w:sz w:val="28"/>
            <w:szCs w:val="28"/>
            <w:lang w:eastAsia="ru-RU"/>
          </w:rPr>
          <w:t>Письмо Министерства образования и науки от 01.03.2024 № 26-36-вн-324 «Об изменении Порядка и условий выдачи медалей «За особые успехи в учении»</w:t>
        </w:r>
      </w:hyperlink>
      <w:r w:rsidR="00A71684">
        <w:rPr>
          <w:rFonts w:ascii="Times New Roman" w:eastAsia="Times New Roman" w:hAnsi="Times New Roman" w:cs="Times New Roman"/>
          <w:bCs/>
          <w:sz w:val="28"/>
          <w:szCs w:val="28"/>
          <w:lang w:eastAsia="ru-RU"/>
        </w:rPr>
        <w:t xml:space="preserve"> </w:t>
      </w:r>
      <w:hyperlink r:id="rId51" w:history="1">
        <w:r w:rsidR="00A71684" w:rsidRPr="0087574A">
          <w:rPr>
            <w:rStyle w:val="a3"/>
            <w:rFonts w:ascii="Times New Roman" w:eastAsia="Times New Roman" w:hAnsi="Times New Roman" w:cs="Times New Roman"/>
            <w:bCs/>
            <w:sz w:val="28"/>
            <w:szCs w:val="28"/>
            <w:lang w:eastAsia="ru-RU"/>
          </w:rPr>
          <w:t>https://minobr.permkrai.ru/dokumenty/324759/</w:t>
        </w:r>
      </w:hyperlink>
      <w:r w:rsidR="00A71684">
        <w:rPr>
          <w:rFonts w:ascii="Times New Roman" w:eastAsia="Times New Roman" w:hAnsi="Times New Roman" w:cs="Times New Roman"/>
          <w:bCs/>
          <w:sz w:val="28"/>
          <w:szCs w:val="28"/>
          <w:lang w:eastAsia="ru-RU"/>
        </w:rPr>
        <w:t xml:space="preserve"> </w:t>
      </w:r>
    </w:p>
    <w:p w:rsidR="00424B00" w:rsidRPr="002742A6" w:rsidRDefault="00424B00" w:rsidP="002742A6">
      <w:pPr>
        <w:pStyle w:val="a5"/>
        <w:ind w:firstLine="567"/>
        <w:rPr>
          <w:rFonts w:ascii="Times New Roman" w:eastAsia="Times New Roman" w:hAnsi="Times New Roman" w:cs="Times New Roman"/>
          <w:color w:val="212529"/>
          <w:sz w:val="28"/>
          <w:szCs w:val="28"/>
          <w:lang w:eastAsia="ru-RU"/>
        </w:rPr>
      </w:pPr>
      <w:hyperlink r:id="rId52" w:history="1">
        <w:r w:rsidRPr="002742A6">
          <w:rPr>
            <w:rFonts w:ascii="Times New Roman" w:eastAsia="Times New Roman" w:hAnsi="Times New Roman" w:cs="Times New Roman"/>
            <w:b/>
            <w:bCs/>
            <w:color w:val="3B4256"/>
            <w:sz w:val="28"/>
            <w:szCs w:val="28"/>
            <w:lang w:eastAsia="ru-RU"/>
          </w:rPr>
          <w:t>Скачать</w:t>
        </w:r>
      </w:hyperlink>
    </w:p>
    <w:p w:rsidR="00424B00" w:rsidRPr="002742A6" w:rsidRDefault="00424B00" w:rsidP="002742A6">
      <w:pPr>
        <w:pStyle w:val="a5"/>
        <w:ind w:firstLine="567"/>
        <w:rPr>
          <w:rFonts w:ascii="Times New Roman" w:eastAsia="Times New Roman" w:hAnsi="Times New Roman" w:cs="Times New Roman"/>
          <w:bCs/>
          <w:sz w:val="28"/>
          <w:szCs w:val="28"/>
          <w:lang w:eastAsia="ru-RU"/>
        </w:rPr>
      </w:pPr>
      <w:hyperlink r:id="rId53" w:history="1">
        <w:r w:rsidRPr="002742A6">
          <w:rPr>
            <w:rFonts w:ascii="Times New Roman" w:eastAsia="Times New Roman" w:hAnsi="Times New Roman" w:cs="Times New Roman"/>
            <w:bCs/>
            <w:sz w:val="28"/>
            <w:szCs w:val="28"/>
            <w:lang w:eastAsia="ru-RU"/>
          </w:rPr>
          <w:t>Приказ Министерства образования и науки от 26.02.2024 № 26-01-06-217 "Об утверждении организационно-территориальной схемы подготовки и проведения государственной итоговой аттестации по образовательным программам среднего общего образования на территории Пермского края в 2024 году"</w:t>
        </w:r>
      </w:hyperlink>
      <w:r w:rsidR="00A71684">
        <w:rPr>
          <w:rFonts w:ascii="Times New Roman" w:eastAsia="Times New Roman" w:hAnsi="Times New Roman" w:cs="Times New Roman"/>
          <w:bCs/>
          <w:sz w:val="28"/>
          <w:szCs w:val="28"/>
          <w:lang w:eastAsia="ru-RU"/>
        </w:rPr>
        <w:t xml:space="preserve"> </w:t>
      </w:r>
      <w:hyperlink r:id="rId54" w:history="1">
        <w:r w:rsidR="00A71684" w:rsidRPr="0087574A">
          <w:rPr>
            <w:rStyle w:val="a3"/>
            <w:rFonts w:ascii="Times New Roman" w:eastAsia="Times New Roman" w:hAnsi="Times New Roman" w:cs="Times New Roman"/>
            <w:bCs/>
            <w:sz w:val="28"/>
            <w:szCs w:val="28"/>
            <w:lang w:eastAsia="ru-RU"/>
          </w:rPr>
          <w:t>https://minobr.permkrai.ru/dokumenty/323822/</w:t>
        </w:r>
      </w:hyperlink>
      <w:r w:rsidR="00A71684">
        <w:rPr>
          <w:rFonts w:ascii="Times New Roman" w:eastAsia="Times New Roman" w:hAnsi="Times New Roman" w:cs="Times New Roman"/>
          <w:bCs/>
          <w:sz w:val="28"/>
          <w:szCs w:val="28"/>
          <w:lang w:eastAsia="ru-RU"/>
        </w:rPr>
        <w:t xml:space="preserve"> </w:t>
      </w:r>
    </w:p>
    <w:p w:rsidR="00424B00" w:rsidRPr="002742A6" w:rsidRDefault="00424B00" w:rsidP="002742A6">
      <w:pPr>
        <w:pStyle w:val="a5"/>
        <w:ind w:firstLine="567"/>
        <w:rPr>
          <w:rFonts w:ascii="Times New Roman" w:eastAsia="Times New Roman" w:hAnsi="Times New Roman" w:cs="Times New Roman"/>
          <w:color w:val="212529"/>
          <w:sz w:val="28"/>
          <w:szCs w:val="28"/>
          <w:lang w:eastAsia="ru-RU"/>
        </w:rPr>
      </w:pPr>
      <w:hyperlink r:id="rId55" w:history="1">
        <w:r w:rsidRPr="002742A6">
          <w:rPr>
            <w:rFonts w:ascii="Times New Roman" w:eastAsia="Times New Roman" w:hAnsi="Times New Roman" w:cs="Times New Roman"/>
            <w:b/>
            <w:bCs/>
            <w:color w:val="3B4256"/>
            <w:sz w:val="28"/>
            <w:szCs w:val="28"/>
            <w:lang w:eastAsia="ru-RU"/>
          </w:rPr>
          <w:t>Скачать</w:t>
        </w:r>
      </w:hyperlink>
    </w:p>
    <w:p w:rsidR="00A71684" w:rsidRDefault="00A71684" w:rsidP="002742A6">
      <w:pPr>
        <w:pStyle w:val="a5"/>
        <w:ind w:firstLine="567"/>
        <w:rPr>
          <w:rFonts w:ascii="Times New Roman" w:hAnsi="Times New Roman" w:cs="Times New Roman"/>
          <w:b/>
          <w:sz w:val="28"/>
          <w:szCs w:val="28"/>
        </w:rPr>
      </w:pPr>
    </w:p>
    <w:p w:rsidR="00424B00" w:rsidRPr="00A71684" w:rsidRDefault="00A71684" w:rsidP="002742A6">
      <w:pPr>
        <w:pStyle w:val="a5"/>
        <w:ind w:firstLine="567"/>
        <w:rPr>
          <w:rFonts w:ascii="Times New Roman" w:hAnsi="Times New Roman" w:cs="Times New Roman"/>
          <w:b/>
          <w:sz w:val="28"/>
          <w:szCs w:val="28"/>
        </w:rPr>
      </w:pPr>
      <w:r w:rsidRPr="00A71684">
        <w:rPr>
          <w:rFonts w:ascii="Times New Roman" w:hAnsi="Times New Roman" w:cs="Times New Roman"/>
          <w:b/>
          <w:sz w:val="28"/>
          <w:szCs w:val="28"/>
        </w:rPr>
        <w:t>ПОЛЕЗНЫЕ ССЫЛКИ</w:t>
      </w:r>
    </w:p>
    <w:p w:rsidR="00424B00" w:rsidRPr="00424B00" w:rsidRDefault="00424B00" w:rsidP="00424B00">
      <w:pPr>
        <w:shd w:val="clear" w:color="auto" w:fill="FFFFFF"/>
        <w:spacing w:after="0" w:line="240" w:lineRule="auto"/>
        <w:rPr>
          <w:rFonts w:ascii="Arial" w:eastAsia="Times New Roman" w:hAnsi="Arial" w:cs="Arial"/>
          <w:color w:val="000000"/>
          <w:sz w:val="24"/>
          <w:szCs w:val="24"/>
          <w:lang w:eastAsia="ru-RU"/>
        </w:rPr>
      </w:pPr>
      <w:bookmarkStart w:id="0" w:name="_GoBack"/>
      <w:bookmarkEnd w:id="0"/>
      <w:r w:rsidRPr="00424B00">
        <w:rPr>
          <w:rFonts w:ascii="Arial" w:eastAsia="Times New Roman" w:hAnsi="Arial" w:cs="Arial"/>
          <w:b/>
          <w:bCs/>
          <w:color w:val="000000"/>
          <w:sz w:val="24"/>
          <w:szCs w:val="24"/>
          <w:lang w:eastAsia="ru-RU"/>
        </w:rPr>
        <w:t xml:space="preserve">Официальный сайт </w:t>
      </w:r>
      <w:proofErr w:type="spellStart"/>
      <w:r w:rsidRPr="00424B00">
        <w:rPr>
          <w:rFonts w:ascii="Arial" w:eastAsia="Times New Roman" w:hAnsi="Arial" w:cs="Arial"/>
          <w:b/>
          <w:bCs/>
          <w:color w:val="000000"/>
          <w:sz w:val="24"/>
          <w:szCs w:val="24"/>
          <w:lang w:eastAsia="ru-RU"/>
        </w:rPr>
        <w:t>Рособрнадзора</w:t>
      </w:r>
      <w:proofErr w:type="spellEnd"/>
      <w:r w:rsidRPr="00424B00">
        <w:rPr>
          <w:rFonts w:ascii="Arial" w:eastAsia="Times New Roman" w:hAnsi="Arial" w:cs="Arial"/>
          <w:color w:val="000000"/>
          <w:sz w:val="24"/>
          <w:szCs w:val="24"/>
          <w:lang w:eastAsia="ru-RU"/>
        </w:rPr>
        <w:t> - </w:t>
      </w:r>
      <w:hyperlink r:id="rId56" w:history="1">
        <w:r w:rsidRPr="00424B00">
          <w:rPr>
            <w:rFonts w:ascii="Arial" w:eastAsia="Times New Roman" w:hAnsi="Arial" w:cs="Arial"/>
            <w:color w:val="3B4256"/>
            <w:sz w:val="24"/>
            <w:szCs w:val="24"/>
            <w:lang w:eastAsia="ru-RU"/>
          </w:rPr>
          <w:t>http://obrnadzor.gov.ru</w:t>
        </w:r>
      </w:hyperlink>
    </w:p>
    <w:p w:rsidR="00424B00" w:rsidRPr="00424B00" w:rsidRDefault="00424B00" w:rsidP="00424B00">
      <w:pPr>
        <w:spacing w:after="0" w:line="240" w:lineRule="auto"/>
        <w:rPr>
          <w:rFonts w:ascii="Times New Roman" w:eastAsia="Times New Roman" w:hAnsi="Times New Roman" w:cs="Times New Roman"/>
          <w:sz w:val="24"/>
          <w:szCs w:val="24"/>
          <w:lang w:eastAsia="ru-RU"/>
        </w:rPr>
      </w:pPr>
      <w:r w:rsidRPr="00424B00">
        <w:rPr>
          <w:rFonts w:ascii="Arial" w:eastAsia="Times New Roman" w:hAnsi="Arial" w:cs="Arial"/>
          <w:b/>
          <w:bCs/>
          <w:color w:val="212529"/>
          <w:sz w:val="24"/>
          <w:szCs w:val="24"/>
          <w:shd w:val="clear" w:color="auto" w:fill="FFFFFF"/>
          <w:lang w:eastAsia="ru-RU"/>
        </w:rPr>
        <w:t xml:space="preserve">Официальный </w:t>
      </w:r>
      <w:proofErr w:type="spellStart"/>
      <w:r w:rsidRPr="00424B00">
        <w:rPr>
          <w:rFonts w:ascii="Arial" w:eastAsia="Times New Roman" w:hAnsi="Arial" w:cs="Arial"/>
          <w:b/>
          <w:bCs/>
          <w:color w:val="212529"/>
          <w:sz w:val="24"/>
          <w:szCs w:val="24"/>
          <w:shd w:val="clear" w:color="auto" w:fill="FFFFFF"/>
          <w:lang w:eastAsia="ru-RU"/>
        </w:rPr>
        <w:t>Rutube</w:t>
      </w:r>
      <w:proofErr w:type="spellEnd"/>
      <w:r w:rsidRPr="00424B00">
        <w:rPr>
          <w:rFonts w:ascii="Arial" w:eastAsia="Times New Roman" w:hAnsi="Arial" w:cs="Arial"/>
          <w:b/>
          <w:bCs/>
          <w:color w:val="212529"/>
          <w:sz w:val="24"/>
          <w:szCs w:val="24"/>
          <w:shd w:val="clear" w:color="auto" w:fill="FFFFFF"/>
          <w:lang w:eastAsia="ru-RU"/>
        </w:rPr>
        <w:t xml:space="preserve">-канал </w:t>
      </w:r>
      <w:proofErr w:type="spellStart"/>
      <w:r w:rsidRPr="00424B00">
        <w:rPr>
          <w:rFonts w:ascii="Arial" w:eastAsia="Times New Roman" w:hAnsi="Arial" w:cs="Arial"/>
          <w:b/>
          <w:bCs/>
          <w:color w:val="212529"/>
          <w:sz w:val="24"/>
          <w:szCs w:val="24"/>
          <w:shd w:val="clear" w:color="auto" w:fill="FFFFFF"/>
          <w:lang w:eastAsia="ru-RU"/>
        </w:rPr>
        <w:t>Рособрнадзора</w:t>
      </w:r>
      <w:proofErr w:type="spellEnd"/>
      <w:r w:rsidRPr="00424B00">
        <w:rPr>
          <w:rFonts w:ascii="Arial" w:eastAsia="Times New Roman" w:hAnsi="Arial" w:cs="Arial"/>
          <w:color w:val="212529"/>
          <w:sz w:val="24"/>
          <w:szCs w:val="24"/>
          <w:shd w:val="clear" w:color="auto" w:fill="FFFFFF"/>
          <w:lang w:eastAsia="ru-RU"/>
        </w:rPr>
        <w:t> - </w:t>
      </w:r>
      <w:hyperlink r:id="rId57" w:history="1">
        <w:r w:rsidRPr="00424B00">
          <w:rPr>
            <w:rFonts w:ascii="Arial" w:eastAsia="Times New Roman" w:hAnsi="Arial" w:cs="Arial"/>
            <w:color w:val="3B4256"/>
            <w:sz w:val="24"/>
            <w:szCs w:val="24"/>
            <w:shd w:val="clear" w:color="auto" w:fill="FFFFFF"/>
            <w:lang w:eastAsia="ru-RU"/>
          </w:rPr>
          <w:t>https://rutube.ru/channel/25110944/</w:t>
        </w:r>
      </w:hyperlink>
      <w:r w:rsidRPr="00424B00">
        <w:rPr>
          <w:rFonts w:ascii="Arial" w:eastAsia="Times New Roman" w:hAnsi="Arial" w:cs="Arial"/>
          <w:b/>
          <w:bCs/>
          <w:color w:val="212529"/>
          <w:sz w:val="24"/>
          <w:szCs w:val="24"/>
          <w:shd w:val="clear" w:color="auto" w:fill="FFFFFF"/>
          <w:lang w:eastAsia="ru-RU"/>
        </w:rPr>
        <w:br/>
      </w:r>
    </w:p>
    <w:p w:rsidR="00424B00" w:rsidRPr="00424B00" w:rsidRDefault="00424B00" w:rsidP="00424B00">
      <w:pPr>
        <w:shd w:val="clear" w:color="auto" w:fill="FFFFFF"/>
        <w:spacing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000000"/>
          <w:sz w:val="24"/>
          <w:szCs w:val="24"/>
          <w:lang w:eastAsia="ru-RU"/>
        </w:rPr>
        <w:t xml:space="preserve">Официальный </w:t>
      </w:r>
      <w:proofErr w:type="spellStart"/>
      <w:r w:rsidRPr="00424B00">
        <w:rPr>
          <w:rFonts w:ascii="Arial" w:eastAsia="Times New Roman" w:hAnsi="Arial" w:cs="Arial"/>
          <w:b/>
          <w:bCs/>
          <w:color w:val="000000"/>
          <w:sz w:val="24"/>
          <w:szCs w:val="24"/>
          <w:lang w:eastAsia="ru-RU"/>
        </w:rPr>
        <w:t>youtube</w:t>
      </w:r>
      <w:proofErr w:type="spellEnd"/>
      <w:r w:rsidRPr="00424B00">
        <w:rPr>
          <w:rFonts w:ascii="Arial" w:eastAsia="Times New Roman" w:hAnsi="Arial" w:cs="Arial"/>
          <w:b/>
          <w:bCs/>
          <w:color w:val="000000"/>
          <w:sz w:val="24"/>
          <w:szCs w:val="24"/>
          <w:lang w:eastAsia="ru-RU"/>
        </w:rPr>
        <w:t>-канал Рособрнадзора</w:t>
      </w:r>
      <w:r w:rsidRPr="00424B00">
        <w:rPr>
          <w:rFonts w:ascii="Arial" w:eastAsia="Times New Roman" w:hAnsi="Arial" w:cs="Arial"/>
          <w:color w:val="000000"/>
          <w:sz w:val="24"/>
          <w:szCs w:val="24"/>
          <w:lang w:eastAsia="ru-RU"/>
        </w:rPr>
        <w:t> - </w:t>
      </w:r>
      <w:hyperlink r:id="rId58" w:history="1">
        <w:r w:rsidRPr="00424B00">
          <w:rPr>
            <w:rFonts w:ascii="Arial" w:eastAsia="Times New Roman" w:hAnsi="Arial" w:cs="Arial"/>
            <w:color w:val="3B4256"/>
            <w:sz w:val="24"/>
            <w:szCs w:val="24"/>
            <w:lang w:eastAsia="ru-RU"/>
          </w:rPr>
          <w:t>https://www.youtube.com/channel/UCxuyupc2NXo3U_DHyZ0IxeQ</w:t>
        </w:r>
      </w:hyperlink>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000000"/>
          <w:sz w:val="24"/>
          <w:szCs w:val="24"/>
          <w:lang w:eastAsia="ru-RU"/>
        </w:rPr>
        <w:t>Официальный портал ЕГЭ</w:t>
      </w:r>
      <w:r w:rsidRPr="00424B00">
        <w:rPr>
          <w:rFonts w:ascii="Arial" w:eastAsia="Times New Roman" w:hAnsi="Arial" w:cs="Arial"/>
          <w:color w:val="000000"/>
          <w:sz w:val="24"/>
          <w:szCs w:val="24"/>
          <w:lang w:eastAsia="ru-RU"/>
        </w:rPr>
        <w:t> - </w:t>
      </w:r>
      <w:hyperlink r:id="rId59" w:history="1">
        <w:r w:rsidRPr="00424B00">
          <w:rPr>
            <w:rFonts w:ascii="Arial" w:eastAsia="Times New Roman" w:hAnsi="Arial" w:cs="Arial"/>
            <w:color w:val="3B4256"/>
            <w:sz w:val="24"/>
            <w:szCs w:val="24"/>
            <w:lang w:eastAsia="ru-RU"/>
          </w:rPr>
          <w:t>http://www.ege.edu.ru/</w:t>
        </w:r>
      </w:hyperlink>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000000"/>
          <w:sz w:val="24"/>
          <w:szCs w:val="24"/>
          <w:lang w:eastAsia="ru-RU"/>
        </w:rPr>
        <w:t>Официальный информационный портал ЕГЭ:</w:t>
      </w:r>
      <w:r w:rsidRPr="00424B00">
        <w:rPr>
          <w:rFonts w:ascii="Arial" w:eastAsia="Times New Roman" w:hAnsi="Arial" w:cs="Arial"/>
          <w:color w:val="000000"/>
          <w:sz w:val="24"/>
          <w:szCs w:val="24"/>
          <w:lang w:eastAsia="ru-RU"/>
        </w:rPr>
        <w:t> </w:t>
      </w:r>
      <w:hyperlink r:id="rId60" w:history="1">
        <w:r w:rsidRPr="00424B00">
          <w:rPr>
            <w:rFonts w:ascii="Arial" w:eastAsia="Times New Roman" w:hAnsi="Arial" w:cs="Arial"/>
            <w:color w:val="3B4256"/>
            <w:sz w:val="24"/>
            <w:szCs w:val="24"/>
            <w:lang w:eastAsia="ru-RU"/>
          </w:rPr>
          <w:t>www.ege.edu.ru</w:t>
        </w:r>
      </w:hyperlink>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FF0000"/>
          <w:sz w:val="30"/>
          <w:szCs w:val="30"/>
          <w:lang w:eastAsia="ru-RU"/>
        </w:rPr>
        <w:t>Горячая линия по вопросам ЕГЭ в Пермском крае: +7 (342) 217-79-31</w:t>
      </w:r>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000000"/>
          <w:sz w:val="24"/>
          <w:szCs w:val="24"/>
          <w:lang w:eastAsia="ru-RU"/>
        </w:rPr>
        <w:t xml:space="preserve">Горячая линия </w:t>
      </w:r>
      <w:proofErr w:type="spellStart"/>
      <w:r w:rsidRPr="00424B00">
        <w:rPr>
          <w:rFonts w:ascii="Arial" w:eastAsia="Times New Roman" w:hAnsi="Arial" w:cs="Arial"/>
          <w:b/>
          <w:bCs/>
          <w:color w:val="000000"/>
          <w:sz w:val="24"/>
          <w:szCs w:val="24"/>
          <w:lang w:eastAsia="ru-RU"/>
        </w:rPr>
        <w:t>Рособрнадзора</w:t>
      </w:r>
      <w:proofErr w:type="spellEnd"/>
      <w:r w:rsidRPr="00424B00">
        <w:rPr>
          <w:rFonts w:ascii="Arial" w:eastAsia="Times New Roman" w:hAnsi="Arial" w:cs="Arial"/>
          <w:b/>
          <w:bCs/>
          <w:color w:val="000000"/>
          <w:sz w:val="24"/>
          <w:szCs w:val="24"/>
          <w:lang w:eastAsia="ru-RU"/>
        </w:rPr>
        <w:t xml:space="preserve"> по вопросам нарушений процедуры ЕГЭ: </w:t>
      </w:r>
      <w:hyperlink r:id="rId61" w:history="1">
        <w:r w:rsidRPr="00424B00">
          <w:rPr>
            <w:rFonts w:ascii="Arial" w:eastAsia="Times New Roman" w:hAnsi="Arial" w:cs="Arial"/>
            <w:b/>
            <w:bCs/>
            <w:color w:val="3B4256"/>
            <w:sz w:val="24"/>
            <w:szCs w:val="24"/>
            <w:lang w:eastAsia="ru-RU"/>
          </w:rPr>
          <w:t>ege@obrnadzor.gov.ru</w:t>
        </w:r>
      </w:hyperlink>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000000"/>
          <w:sz w:val="24"/>
          <w:szCs w:val="24"/>
          <w:u w:val="single"/>
          <w:lang w:eastAsia="ru-RU"/>
        </w:rPr>
        <w:t>Ответственный за проведение ЕГЭ и ГВЭ:</w:t>
      </w:r>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color w:val="000000"/>
          <w:sz w:val="24"/>
          <w:szCs w:val="24"/>
          <w:lang w:eastAsia="ru-RU"/>
        </w:rPr>
        <w:lastRenderedPageBreak/>
        <w:t>Начальник отдела содержания общего образования</w:t>
      </w:r>
      <w:r w:rsidRPr="00424B00">
        <w:rPr>
          <w:rFonts w:ascii="Arial" w:eastAsia="Times New Roman" w:hAnsi="Arial" w:cs="Arial"/>
          <w:color w:val="000000"/>
          <w:sz w:val="24"/>
          <w:szCs w:val="24"/>
          <w:lang w:eastAsia="ru-RU"/>
        </w:rPr>
        <w:br/>
      </w:r>
      <w:r w:rsidRPr="00424B00">
        <w:rPr>
          <w:rFonts w:ascii="Arial" w:eastAsia="Times New Roman" w:hAnsi="Arial" w:cs="Arial"/>
          <w:b/>
          <w:bCs/>
          <w:color w:val="000000"/>
          <w:sz w:val="24"/>
          <w:szCs w:val="24"/>
          <w:lang w:eastAsia="ru-RU"/>
        </w:rPr>
        <w:t>Павлова Елена Ивановна,</w:t>
      </w:r>
      <w:r w:rsidRPr="00424B00">
        <w:rPr>
          <w:rFonts w:ascii="Arial" w:eastAsia="Times New Roman" w:hAnsi="Arial" w:cs="Arial"/>
          <w:color w:val="000000"/>
          <w:sz w:val="24"/>
          <w:szCs w:val="24"/>
          <w:lang w:eastAsia="ru-RU"/>
        </w:rPr>
        <w:t> 8 (342) 217-79-31, </w:t>
      </w:r>
      <w:hyperlink r:id="rId62" w:history="1">
        <w:r w:rsidRPr="00424B00">
          <w:rPr>
            <w:rFonts w:ascii="Arial" w:eastAsia="Times New Roman" w:hAnsi="Arial" w:cs="Arial"/>
            <w:color w:val="3B4256"/>
            <w:sz w:val="24"/>
            <w:szCs w:val="24"/>
            <w:lang w:eastAsia="ru-RU"/>
          </w:rPr>
          <w:t>eipavlova@minobr.permkrai.ru</w:t>
        </w:r>
      </w:hyperlink>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FF0000"/>
          <w:sz w:val="30"/>
          <w:szCs w:val="30"/>
          <w:lang w:eastAsia="ru-RU"/>
        </w:rPr>
        <w:t xml:space="preserve">Телефон доверия </w:t>
      </w:r>
      <w:proofErr w:type="spellStart"/>
      <w:r w:rsidRPr="00424B00">
        <w:rPr>
          <w:rFonts w:ascii="Arial" w:eastAsia="Times New Roman" w:hAnsi="Arial" w:cs="Arial"/>
          <w:b/>
          <w:bCs/>
          <w:color w:val="FF0000"/>
          <w:sz w:val="30"/>
          <w:szCs w:val="30"/>
          <w:lang w:eastAsia="ru-RU"/>
        </w:rPr>
        <w:t>Рособрнадзора</w:t>
      </w:r>
      <w:proofErr w:type="spellEnd"/>
      <w:r w:rsidRPr="00424B00">
        <w:rPr>
          <w:rFonts w:ascii="Arial" w:eastAsia="Times New Roman" w:hAnsi="Arial" w:cs="Arial"/>
          <w:b/>
          <w:bCs/>
          <w:color w:val="FF0000"/>
          <w:sz w:val="30"/>
          <w:szCs w:val="30"/>
          <w:lang w:eastAsia="ru-RU"/>
        </w:rPr>
        <w:t xml:space="preserve"> по ЕГЭ: +7 (495) 104-68-38</w:t>
      </w:r>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color w:val="000000"/>
          <w:sz w:val="24"/>
          <w:szCs w:val="24"/>
          <w:lang w:eastAsia="ru-RU"/>
        </w:rPr>
        <w:t>По нему можно сообщать о:</w:t>
      </w:r>
    </w:p>
    <w:p w:rsidR="00424B00" w:rsidRPr="00424B00" w:rsidRDefault="00424B00" w:rsidP="00424B0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424B00">
        <w:rPr>
          <w:rFonts w:ascii="Arial" w:eastAsia="Times New Roman" w:hAnsi="Arial" w:cs="Arial"/>
          <w:color w:val="000000"/>
          <w:sz w:val="24"/>
          <w:szCs w:val="24"/>
          <w:lang w:eastAsia="ru-RU"/>
        </w:rPr>
        <w:t>незаконных</w:t>
      </w:r>
      <w:proofErr w:type="gramEnd"/>
      <w:r w:rsidRPr="00424B00">
        <w:rPr>
          <w:rFonts w:ascii="Arial" w:eastAsia="Times New Roman" w:hAnsi="Arial" w:cs="Arial"/>
          <w:color w:val="000000"/>
          <w:sz w:val="24"/>
          <w:szCs w:val="24"/>
          <w:lang w:eastAsia="ru-RU"/>
        </w:rPr>
        <w:t xml:space="preserve"> предложениях купить контрольные измерительные материалы;</w:t>
      </w:r>
    </w:p>
    <w:p w:rsidR="00424B00" w:rsidRPr="00424B00" w:rsidRDefault="00424B00" w:rsidP="00424B00">
      <w:pPr>
        <w:numPr>
          <w:ilvl w:val="0"/>
          <w:numId w:val="1"/>
        </w:numPr>
        <w:shd w:val="clear" w:color="auto" w:fill="FFFFFF"/>
        <w:spacing w:before="240" w:after="100" w:afterAutospacing="1" w:line="240" w:lineRule="auto"/>
        <w:rPr>
          <w:rFonts w:ascii="Arial" w:eastAsia="Times New Roman" w:hAnsi="Arial" w:cs="Arial"/>
          <w:color w:val="000000"/>
          <w:sz w:val="24"/>
          <w:szCs w:val="24"/>
          <w:lang w:eastAsia="ru-RU"/>
        </w:rPr>
      </w:pPr>
      <w:proofErr w:type="gramStart"/>
      <w:r w:rsidRPr="00424B00">
        <w:rPr>
          <w:rFonts w:ascii="Arial" w:eastAsia="Times New Roman" w:hAnsi="Arial" w:cs="Arial"/>
          <w:color w:val="000000"/>
          <w:sz w:val="24"/>
          <w:szCs w:val="24"/>
          <w:lang w:eastAsia="ru-RU"/>
        </w:rPr>
        <w:t>сайтах</w:t>
      </w:r>
      <w:proofErr w:type="gramEnd"/>
      <w:r w:rsidRPr="00424B00">
        <w:rPr>
          <w:rFonts w:ascii="Arial" w:eastAsia="Times New Roman" w:hAnsi="Arial" w:cs="Arial"/>
          <w:color w:val="000000"/>
          <w:sz w:val="24"/>
          <w:szCs w:val="24"/>
          <w:lang w:eastAsia="ru-RU"/>
        </w:rPr>
        <w:t xml:space="preserve"> и группах в </w:t>
      </w:r>
      <w:proofErr w:type="spellStart"/>
      <w:r w:rsidRPr="00424B00">
        <w:rPr>
          <w:rFonts w:ascii="Arial" w:eastAsia="Times New Roman" w:hAnsi="Arial" w:cs="Arial"/>
          <w:color w:val="000000"/>
          <w:sz w:val="24"/>
          <w:szCs w:val="24"/>
          <w:lang w:eastAsia="ru-RU"/>
        </w:rPr>
        <w:t>соцсетях</w:t>
      </w:r>
      <w:proofErr w:type="spellEnd"/>
      <w:r w:rsidRPr="00424B00">
        <w:rPr>
          <w:rFonts w:ascii="Arial" w:eastAsia="Times New Roman" w:hAnsi="Arial" w:cs="Arial"/>
          <w:color w:val="000000"/>
          <w:sz w:val="24"/>
          <w:szCs w:val="24"/>
          <w:lang w:eastAsia="ru-RU"/>
        </w:rPr>
        <w:t>, предлагающих приобрести КИМ;</w:t>
      </w:r>
    </w:p>
    <w:p w:rsidR="00424B00" w:rsidRPr="00424B00" w:rsidRDefault="00424B00" w:rsidP="00424B00">
      <w:pPr>
        <w:numPr>
          <w:ilvl w:val="0"/>
          <w:numId w:val="1"/>
        </w:numPr>
        <w:shd w:val="clear" w:color="auto" w:fill="FFFFFF"/>
        <w:spacing w:before="240" w:after="100" w:afterAutospacing="1" w:line="240" w:lineRule="auto"/>
        <w:rPr>
          <w:rFonts w:ascii="Arial" w:eastAsia="Times New Roman" w:hAnsi="Arial" w:cs="Arial"/>
          <w:color w:val="000000"/>
          <w:sz w:val="24"/>
          <w:szCs w:val="24"/>
          <w:lang w:eastAsia="ru-RU"/>
        </w:rPr>
      </w:pPr>
      <w:proofErr w:type="gramStart"/>
      <w:r w:rsidRPr="00424B00">
        <w:rPr>
          <w:rFonts w:ascii="Arial" w:eastAsia="Times New Roman" w:hAnsi="Arial" w:cs="Arial"/>
          <w:color w:val="000000"/>
          <w:sz w:val="24"/>
          <w:szCs w:val="24"/>
          <w:lang w:eastAsia="ru-RU"/>
        </w:rPr>
        <w:t>попытках</w:t>
      </w:r>
      <w:proofErr w:type="gramEnd"/>
      <w:r w:rsidRPr="00424B00">
        <w:rPr>
          <w:rFonts w:ascii="Arial" w:eastAsia="Times New Roman" w:hAnsi="Arial" w:cs="Arial"/>
          <w:color w:val="000000"/>
          <w:sz w:val="24"/>
          <w:szCs w:val="24"/>
          <w:lang w:eastAsia="ru-RU"/>
        </w:rPr>
        <w:t xml:space="preserve"> мошенничества во время экзаменов;</w:t>
      </w:r>
    </w:p>
    <w:p w:rsidR="00424B00" w:rsidRPr="00424B00" w:rsidRDefault="00424B00" w:rsidP="00424B00">
      <w:pPr>
        <w:numPr>
          <w:ilvl w:val="0"/>
          <w:numId w:val="1"/>
        </w:numPr>
        <w:shd w:val="clear" w:color="auto" w:fill="FFFFFF"/>
        <w:spacing w:before="240" w:after="100" w:afterAutospacing="1" w:line="240" w:lineRule="auto"/>
        <w:rPr>
          <w:rFonts w:ascii="Arial" w:eastAsia="Times New Roman" w:hAnsi="Arial" w:cs="Arial"/>
          <w:color w:val="000000"/>
          <w:sz w:val="24"/>
          <w:szCs w:val="24"/>
          <w:lang w:eastAsia="ru-RU"/>
        </w:rPr>
      </w:pPr>
      <w:proofErr w:type="gramStart"/>
      <w:r w:rsidRPr="00424B00">
        <w:rPr>
          <w:rFonts w:ascii="Arial" w:eastAsia="Times New Roman" w:hAnsi="Arial" w:cs="Arial"/>
          <w:color w:val="000000"/>
          <w:sz w:val="24"/>
          <w:szCs w:val="24"/>
          <w:lang w:eastAsia="ru-RU"/>
        </w:rPr>
        <w:t>предложениях</w:t>
      </w:r>
      <w:proofErr w:type="gramEnd"/>
      <w:r w:rsidRPr="00424B00">
        <w:rPr>
          <w:rFonts w:ascii="Arial" w:eastAsia="Times New Roman" w:hAnsi="Arial" w:cs="Arial"/>
          <w:color w:val="000000"/>
          <w:sz w:val="24"/>
          <w:szCs w:val="24"/>
          <w:lang w:eastAsia="ru-RU"/>
        </w:rPr>
        <w:t xml:space="preserve"> договориться о сдаче экзамена и т.д.</w:t>
      </w:r>
    </w:p>
    <w:p w:rsidR="00424B00" w:rsidRPr="00424B00" w:rsidRDefault="00424B00" w:rsidP="00424B00">
      <w:pPr>
        <w:shd w:val="clear" w:color="auto" w:fill="FFFFFF"/>
        <w:spacing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000000"/>
          <w:sz w:val="24"/>
          <w:szCs w:val="24"/>
          <w:lang w:eastAsia="ru-RU"/>
        </w:rPr>
        <w:t xml:space="preserve">Все обращения по данным темам будут рассматриваться лично руководителем </w:t>
      </w:r>
      <w:proofErr w:type="spellStart"/>
      <w:r w:rsidRPr="00424B00">
        <w:rPr>
          <w:rFonts w:ascii="Arial" w:eastAsia="Times New Roman" w:hAnsi="Arial" w:cs="Arial"/>
          <w:b/>
          <w:bCs/>
          <w:color w:val="000000"/>
          <w:sz w:val="24"/>
          <w:szCs w:val="24"/>
          <w:lang w:eastAsia="ru-RU"/>
        </w:rPr>
        <w:t>Рособрнадзора</w:t>
      </w:r>
      <w:proofErr w:type="spellEnd"/>
      <w:r w:rsidRPr="00424B00">
        <w:rPr>
          <w:rFonts w:ascii="Arial" w:eastAsia="Times New Roman" w:hAnsi="Arial" w:cs="Arial"/>
          <w:b/>
          <w:bCs/>
          <w:color w:val="000000"/>
          <w:sz w:val="24"/>
          <w:szCs w:val="24"/>
          <w:lang w:eastAsia="ru-RU"/>
        </w:rPr>
        <w:t>.</w:t>
      </w:r>
    </w:p>
    <w:p w:rsidR="00424B00" w:rsidRPr="00424B00" w:rsidRDefault="00424B00" w:rsidP="00424B00">
      <w:pPr>
        <w:shd w:val="clear" w:color="auto" w:fill="FFFFFF"/>
        <w:spacing w:before="360" w:after="0" w:line="240" w:lineRule="auto"/>
        <w:rPr>
          <w:rFonts w:ascii="Arial" w:eastAsia="Times New Roman" w:hAnsi="Arial" w:cs="Arial"/>
          <w:color w:val="000000"/>
          <w:sz w:val="24"/>
          <w:szCs w:val="24"/>
          <w:lang w:eastAsia="ru-RU"/>
        </w:rPr>
      </w:pPr>
      <w:r w:rsidRPr="00424B00">
        <w:rPr>
          <w:rFonts w:ascii="Arial" w:eastAsia="Times New Roman" w:hAnsi="Arial" w:cs="Arial"/>
          <w:b/>
          <w:bCs/>
          <w:color w:val="FF0000"/>
          <w:sz w:val="30"/>
          <w:szCs w:val="30"/>
          <w:lang w:eastAsia="ru-RU"/>
        </w:rPr>
        <w:t xml:space="preserve">Общая «горячая линия» </w:t>
      </w:r>
      <w:proofErr w:type="spellStart"/>
      <w:r w:rsidRPr="00424B00">
        <w:rPr>
          <w:rFonts w:ascii="Arial" w:eastAsia="Times New Roman" w:hAnsi="Arial" w:cs="Arial"/>
          <w:b/>
          <w:bCs/>
          <w:color w:val="FF0000"/>
          <w:sz w:val="30"/>
          <w:szCs w:val="30"/>
          <w:lang w:eastAsia="ru-RU"/>
        </w:rPr>
        <w:t>Рособрнадзора</w:t>
      </w:r>
      <w:proofErr w:type="spellEnd"/>
      <w:r w:rsidRPr="00424B00">
        <w:rPr>
          <w:rFonts w:ascii="Arial" w:eastAsia="Times New Roman" w:hAnsi="Arial" w:cs="Arial"/>
          <w:b/>
          <w:bCs/>
          <w:color w:val="FF0000"/>
          <w:sz w:val="30"/>
          <w:szCs w:val="30"/>
          <w:lang w:eastAsia="ru-RU"/>
        </w:rPr>
        <w:t xml:space="preserve"> по ЕГЭ: +7 (495) 984-89-19</w:t>
      </w:r>
    </w:p>
    <w:p w:rsidR="00424B00" w:rsidRDefault="00424B00"/>
    <w:p w:rsidR="00424B00" w:rsidRDefault="00424B00"/>
    <w:p w:rsidR="00424B00" w:rsidRPr="002742A6" w:rsidRDefault="00424B00">
      <w:pPr>
        <w:rPr>
          <w:rFonts w:ascii="Times New Roman" w:hAnsi="Times New Roman" w:cs="Times New Roman"/>
          <w:b/>
          <w:sz w:val="32"/>
          <w:szCs w:val="32"/>
        </w:rPr>
      </w:pPr>
      <w:r>
        <w:t xml:space="preserve"> </w:t>
      </w:r>
      <w:r w:rsidRPr="002742A6">
        <w:rPr>
          <w:rFonts w:ascii="Times New Roman" w:hAnsi="Times New Roman" w:cs="Times New Roman"/>
          <w:b/>
          <w:sz w:val="32"/>
          <w:szCs w:val="32"/>
        </w:rPr>
        <w:t>Новости</w:t>
      </w:r>
      <w:r w:rsidR="002742A6" w:rsidRPr="002742A6">
        <w:rPr>
          <w:rFonts w:ascii="Times New Roman" w:hAnsi="Times New Roman" w:cs="Times New Roman"/>
          <w:b/>
          <w:sz w:val="32"/>
          <w:szCs w:val="32"/>
        </w:rPr>
        <w:t xml:space="preserve"> ЕГЭ 2024 (май 2024)</w:t>
      </w:r>
    </w:p>
    <w:p w:rsidR="000E40A7" w:rsidRPr="000E40A7" w:rsidRDefault="000E40A7" w:rsidP="000E40A7">
      <w:pPr>
        <w:shd w:val="clear" w:color="auto" w:fill="FFFFFF"/>
        <w:spacing w:after="0" w:line="240" w:lineRule="auto"/>
        <w:outlineLvl w:val="1"/>
        <w:rPr>
          <w:rFonts w:ascii="Calibri" w:eastAsia="Times New Roman" w:hAnsi="Calibri" w:cs="Calibri"/>
          <w:b/>
          <w:bCs/>
          <w:color w:val="000000"/>
          <w:sz w:val="36"/>
          <w:szCs w:val="36"/>
          <w:lang w:eastAsia="ru-RU"/>
        </w:rPr>
      </w:pPr>
      <w:r w:rsidRPr="000E40A7">
        <w:rPr>
          <w:rFonts w:ascii="Calibri" w:eastAsia="Times New Roman" w:hAnsi="Calibri" w:cs="Calibri"/>
          <w:b/>
          <w:bCs/>
          <w:color w:val="000000"/>
          <w:sz w:val="36"/>
          <w:szCs w:val="36"/>
          <w:lang w:eastAsia="ru-RU"/>
        </w:rPr>
        <w:t>Эфиры онлайн-марафона «ЕГЭ – это про100!» собрали почти 800 тысяч просмотров</w:t>
      </w:r>
    </w:p>
    <w:p w:rsidR="00424B00" w:rsidRDefault="000E40A7">
      <w:hyperlink r:id="rId63" w:history="1">
        <w:r w:rsidRPr="0087574A">
          <w:rPr>
            <w:rStyle w:val="a3"/>
          </w:rPr>
          <w:t>https://obrnadzor.gov.ru/news/efiry-onlajn-marafona-ege-eto-pro100-sobrali-pochti-800-tysyach-prosmotrov/</w:t>
        </w:r>
      </w:hyperlink>
    </w:p>
    <w:p w:rsidR="00424B00" w:rsidRPr="002742A6" w:rsidRDefault="00424B00" w:rsidP="002742A6">
      <w:pPr>
        <w:pStyle w:val="a5"/>
        <w:ind w:firstLine="567"/>
        <w:rPr>
          <w:rFonts w:ascii="Times New Roman" w:hAnsi="Times New Roman" w:cs="Times New Roman"/>
          <w:sz w:val="26"/>
          <w:szCs w:val="26"/>
          <w:lang w:eastAsia="ru-RU"/>
        </w:rPr>
      </w:pPr>
      <w:r w:rsidRPr="002742A6">
        <w:rPr>
          <w:rFonts w:ascii="Times New Roman" w:hAnsi="Times New Roman" w:cs="Times New Roman"/>
          <w:sz w:val="26"/>
          <w:szCs w:val="26"/>
          <w:lang w:eastAsia="ru-RU"/>
        </w:rPr>
        <w:t xml:space="preserve">Четвертый сезон онлайн-марафона </w:t>
      </w:r>
      <w:proofErr w:type="spellStart"/>
      <w:r w:rsidRPr="002742A6">
        <w:rPr>
          <w:rFonts w:ascii="Times New Roman" w:hAnsi="Times New Roman" w:cs="Times New Roman"/>
          <w:sz w:val="26"/>
          <w:szCs w:val="26"/>
          <w:lang w:eastAsia="ru-RU"/>
        </w:rPr>
        <w:t>Рособнадзора</w:t>
      </w:r>
      <w:proofErr w:type="spellEnd"/>
      <w:r w:rsidRPr="002742A6">
        <w:rPr>
          <w:rFonts w:ascii="Times New Roman" w:hAnsi="Times New Roman" w:cs="Times New Roman"/>
          <w:sz w:val="26"/>
          <w:szCs w:val="26"/>
          <w:lang w:eastAsia="ru-RU"/>
        </w:rPr>
        <w:t xml:space="preserve"> «ЕГЭ – это про100!» прошел 22-26 апреля. В течение пяти дней тематические эфиры, посвященные всем предметам ЕГЭ, дали возможность выпускникам получить полезные советы по подготовке в оставшееся до экзаменов время, прояснить для себя оставшиеся непонятными вопросы.</w:t>
      </w:r>
    </w:p>
    <w:p w:rsidR="00424B00" w:rsidRPr="002742A6" w:rsidRDefault="00424B00" w:rsidP="002742A6">
      <w:pPr>
        <w:pStyle w:val="a5"/>
        <w:ind w:firstLine="567"/>
        <w:rPr>
          <w:rFonts w:ascii="Times New Roman" w:hAnsi="Times New Roman" w:cs="Times New Roman"/>
          <w:sz w:val="26"/>
          <w:szCs w:val="26"/>
          <w:lang w:eastAsia="ru-RU"/>
        </w:rPr>
      </w:pPr>
      <w:r w:rsidRPr="002742A6">
        <w:rPr>
          <w:rFonts w:ascii="Times New Roman" w:hAnsi="Times New Roman" w:cs="Times New Roman"/>
          <w:sz w:val="26"/>
          <w:szCs w:val="26"/>
          <w:lang w:eastAsia="ru-RU"/>
        </w:rPr>
        <w:t xml:space="preserve">Эксперты ФИПИ и педагоги отвечали на вопросы школьников об особенностях экзаменов, подготовке к ЕГЭ и выполнении отдельных заданий. Участниками эфиров также стали выпускники 2024 года, поделившиеся своим опытом подготовки и </w:t>
      </w:r>
      <w:proofErr w:type="spellStart"/>
      <w:r w:rsidRPr="002742A6">
        <w:rPr>
          <w:rFonts w:ascii="Times New Roman" w:hAnsi="Times New Roman" w:cs="Times New Roman"/>
          <w:sz w:val="26"/>
          <w:szCs w:val="26"/>
          <w:lang w:eastAsia="ru-RU"/>
        </w:rPr>
        <w:t>лайфхаками</w:t>
      </w:r>
      <w:proofErr w:type="spellEnd"/>
      <w:r w:rsidRPr="002742A6">
        <w:rPr>
          <w:rFonts w:ascii="Times New Roman" w:hAnsi="Times New Roman" w:cs="Times New Roman"/>
          <w:sz w:val="26"/>
          <w:szCs w:val="26"/>
          <w:lang w:eastAsia="ru-RU"/>
        </w:rPr>
        <w:t xml:space="preserve">, и сотрудники </w:t>
      </w:r>
      <w:proofErr w:type="spellStart"/>
      <w:r w:rsidRPr="002742A6">
        <w:rPr>
          <w:rFonts w:ascii="Times New Roman" w:hAnsi="Times New Roman" w:cs="Times New Roman"/>
          <w:sz w:val="26"/>
          <w:szCs w:val="26"/>
          <w:lang w:eastAsia="ru-RU"/>
        </w:rPr>
        <w:t>Рособрнадзора</w:t>
      </w:r>
      <w:proofErr w:type="spellEnd"/>
      <w:r w:rsidRPr="002742A6">
        <w:rPr>
          <w:rFonts w:ascii="Times New Roman" w:hAnsi="Times New Roman" w:cs="Times New Roman"/>
          <w:sz w:val="26"/>
          <w:szCs w:val="26"/>
          <w:lang w:eastAsia="ru-RU"/>
        </w:rPr>
        <w:t>, рассказавшие о процедуре экзамена и разных интересных моментах, связанных с ЕГЭ.</w:t>
      </w:r>
    </w:p>
    <w:p w:rsidR="00424B00" w:rsidRPr="002742A6" w:rsidRDefault="00424B00" w:rsidP="002742A6">
      <w:pPr>
        <w:pStyle w:val="a5"/>
        <w:ind w:firstLine="567"/>
        <w:rPr>
          <w:rFonts w:ascii="Times New Roman" w:hAnsi="Times New Roman" w:cs="Times New Roman"/>
          <w:sz w:val="26"/>
          <w:szCs w:val="26"/>
          <w:lang w:eastAsia="ru-RU"/>
        </w:rPr>
      </w:pPr>
      <w:r w:rsidRPr="002742A6">
        <w:rPr>
          <w:rFonts w:ascii="Times New Roman" w:hAnsi="Times New Roman" w:cs="Times New Roman"/>
          <w:sz w:val="26"/>
          <w:szCs w:val="26"/>
          <w:lang w:eastAsia="ru-RU"/>
        </w:rPr>
        <w:t>Эфиры онлайн-марафона к настоящему времени собрали почти 800 тысяч просмотров. Самыми популярными стали эфиры, посвященные литературе, биологии, обществознанию.</w:t>
      </w:r>
    </w:p>
    <w:p w:rsidR="00424B00" w:rsidRPr="002742A6" w:rsidRDefault="00424B00" w:rsidP="002742A6">
      <w:pPr>
        <w:pStyle w:val="a5"/>
        <w:ind w:firstLine="567"/>
        <w:rPr>
          <w:rFonts w:ascii="Times New Roman" w:hAnsi="Times New Roman" w:cs="Times New Roman"/>
          <w:sz w:val="26"/>
          <w:szCs w:val="26"/>
          <w:lang w:eastAsia="ru-RU"/>
        </w:rPr>
      </w:pPr>
      <w:r w:rsidRPr="002742A6">
        <w:rPr>
          <w:rFonts w:ascii="Times New Roman" w:hAnsi="Times New Roman" w:cs="Times New Roman"/>
          <w:sz w:val="26"/>
          <w:szCs w:val="26"/>
          <w:lang w:eastAsia="ru-RU"/>
        </w:rPr>
        <w:t xml:space="preserve">Посмотреть видеозаписи эфиров можно на страницах </w:t>
      </w:r>
      <w:proofErr w:type="spellStart"/>
      <w:r w:rsidRPr="002742A6">
        <w:rPr>
          <w:rFonts w:ascii="Times New Roman" w:hAnsi="Times New Roman" w:cs="Times New Roman"/>
          <w:sz w:val="26"/>
          <w:szCs w:val="26"/>
          <w:lang w:eastAsia="ru-RU"/>
        </w:rPr>
        <w:t>Рособрнадзора</w:t>
      </w:r>
      <w:proofErr w:type="spellEnd"/>
      <w:r w:rsidRPr="002742A6">
        <w:rPr>
          <w:rFonts w:ascii="Times New Roman" w:hAnsi="Times New Roman" w:cs="Times New Roman"/>
          <w:sz w:val="26"/>
          <w:szCs w:val="26"/>
          <w:lang w:eastAsia="ru-RU"/>
        </w:rPr>
        <w:t xml:space="preserve"> в социальной сети </w:t>
      </w:r>
      <w:hyperlink r:id="rId64" w:history="1">
        <w:r w:rsidRPr="002742A6">
          <w:rPr>
            <w:rFonts w:ascii="Times New Roman" w:hAnsi="Times New Roman" w:cs="Times New Roman"/>
            <w:color w:val="0C7BCE"/>
            <w:sz w:val="26"/>
            <w:szCs w:val="26"/>
            <w:lang w:eastAsia="ru-RU"/>
          </w:rPr>
          <w:t>«</w:t>
        </w:r>
        <w:proofErr w:type="spellStart"/>
        <w:r w:rsidRPr="002742A6">
          <w:rPr>
            <w:rFonts w:ascii="Times New Roman" w:hAnsi="Times New Roman" w:cs="Times New Roman"/>
            <w:color w:val="0C7BCE"/>
            <w:sz w:val="26"/>
            <w:szCs w:val="26"/>
            <w:lang w:eastAsia="ru-RU"/>
          </w:rPr>
          <w:t>ВКонтакте</w:t>
        </w:r>
        <w:proofErr w:type="spellEnd"/>
        <w:r w:rsidRPr="002742A6">
          <w:rPr>
            <w:rFonts w:ascii="Times New Roman" w:hAnsi="Times New Roman" w:cs="Times New Roman"/>
            <w:color w:val="0C7BCE"/>
            <w:sz w:val="26"/>
            <w:szCs w:val="26"/>
            <w:lang w:eastAsia="ru-RU"/>
          </w:rPr>
          <w:t>»</w:t>
        </w:r>
      </w:hyperlink>
      <w:r w:rsidRPr="002742A6">
        <w:rPr>
          <w:rFonts w:ascii="Times New Roman" w:hAnsi="Times New Roman" w:cs="Times New Roman"/>
          <w:sz w:val="26"/>
          <w:szCs w:val="26"/>
          <w:lang w:eastAsia="ru-RU"/>
        </w:rPr>
        <w:t> и на </w:t>
      </w:r>
      <w:proofErr w:type="spellStart"/>
      <w:r w:rsidRPr="002742A6">
        <w:rPr>
          <w:rFonts w:ascii="Times New Roman" w:hAnsi="Times New Roman" w:cs="Times New Roman"/>
          <w:sz w:val="26"/>
          <w:szCs w:val="26"/>
          <w:lang w:eastAsia="ru-RU"/>
        </w:rPr>
        <w:fldChar w:fldCharType="begin"/>
      </w:r>
      <w:r w:rsidRPr="002742A6">
        <w:rPr>
          <w:rFonts w:ascii="Times New Roman" w:hAnsi="Times New Roman" w:cs="Times New Roman"/>
          <w:sz w:val="26"/>
          <w:szCs w:val="26"/>
          <w:lang w:eastAsia="ru-RU"/>
        </w:rPr>
        <w:instrText xml:space="preserve"> HYPERLINK "https://rutube.ru/plst/396603/" </w:instrText>
      </w:r>
      <w:r w:rsidRPr="002742A6">
        <w:rPr>
          <w:rFonts w:ascii="Times New Roman" w:hAnsi="Times New Roman" w:cs="Times New Roman"/>
          <w:sz w:val="26"/>
          <w:szCs w:val="26"/>
          <w:lang w:eastAsia="ru-RU"/>
        </w:rPr>
        <w:fldChar w:fldCharType="separate"/>
      </w:r>
      <w:r w:rsidRPr="002742A6">
        <w:rPr>
          <w:rFonts w:ascii="Times New Roman" w:hAnsi="Times New Roman" w:cs="Times New Roman"/>
          <w:color w:val="0C7BCE"/>
          <w:sz w:val="26"/>
          <w:szCs w:val="26"/>
          <w:lang w:eastAsia="ru-RU"/>
        </w:rPr>
        <w:t>Rutube</w:t>
      </w:r>
      <w:proofErr w:type="spellEnd"/>
      <w:r w:rsidRPr="002742A6">
        <w:rPr>
          <w:rFonts w:ascii="Times New Roman" w:hAnsi="Times New Roman" w:cs="Times New Roman"/>
          <w:sz w:val="26"/>
          <w:szCs w:val="26"/>
          <w:lang w:eastAsia="ru-RU"/>
        </w:rPr>
        <w:fldChar w:fldCharType="end"/>
      </w:r>
      <w:r w:rsidRPr="002742A6">
        <w:rPr>
          <w:rFonts w:ascii="Times New Roman" w:hAnsi="Times New Roman" w:cs="Times New Roman"/>
          <w:sz w:val="26"/>
          <w:szCs w:val="26"/>
          <w:lang w:eastAsia="ru-RU"/>
        </w:rPr>
        <w:t>.</w:t>
      </w:r>
    </w:p>
    <w:p w:rsidR="00424B00" w:rsidRDefault="00424B00" w:rsidP="00424B00">
      <w:r w:rsidRPr="00424B00">
        <w:rPr>
          <w:rFonts w:ascii="Times New Roman" w:eastAsia="Times New Roman" w:hAnsi="Times New Roman" w:cs="Times New Roman"/>
          <w:sz w:val="24"/>
          <w:szCs w:val="24"/>
          <w:lang w:eastAsia="ru-RU"/>
        </w:rPr>
        <w:t>Опубликовано: 3 мая 2024 г. /</w:t>
      </w:r>
    </w:p>
    <w:p w:rsidR="000E40A7" w:rsidRPr="000E40A7" w:rsidRDefault="000E40A7" w:rsidP="000E40A7">
      <w:pPr>
        <w:shd w:val="clear" w:color="auto" w:fill="FFFFFF"/>
        <w:spacing w:after="0" w:line="240" w:lineRule="auto"/>
        <w:outlineLvl w:val="1"/>
        <w:rPr>
          <w:rFonts w:ascii="Calibri" w:eastAsia="Times New Roman" w:hAnsi="Calibri" w:cs="Calibri"/>
          <w:b/>
          <w:bCs/>
          <w:color w:val="000000"/>
          <w:sz w:val="36"/>
          <w:szCs w:val="36"/>
          <w:lang w:eastAsia="ru-RU"/>
        </w:rPr>
      </w:pPr>
      <w:r w:rsidRPr="000E40A7">
        <w:rPr>
          <w:rFonts w:ascii="Calibri" w:eastAsia="Times New Roman" w:hAnsi="Calibri" w:cs="Calibri"/>
          <w:b/>
          <w:bCs/>
          <w:color w:val="000000"/>
          <w:sz w:val="36"/>
          <w:szCs w:val="36"/>
          <w:lang w:eastAsia="ru-RU"/>
        </w:rPr>
        <w:t>ФИПИ опубликовал открытые варианты КИМ ЕГЭ 2024 года</w:t>
      </w:r>
    </w:p>
    <w:p w:rsidR="000E40A7" w:rsidRPr="002742A6" w:rsidRDefault="000E40A7" w:rsidP="002742A6">
      <w:pPr>
        <w:pStyle w:val="a5"/>
        <w:ind w:firstLine="709"/>
        <w:rPr>
          <w:rFonts w:ascii="Times New Roman" w:hAnsi="Times New Roman" w:cs="Times New Roman"/>
          <w:sz w:val="26"/>
          <w:szCs w:val="26"/>
          <w:lang w:eastAsia="ru-RU"/>
        </w:rPr>
      </w:pPr>
      <w:r w:rsidRPr="002742A6">
        <w:rPr>
          <w:rFonts w:ascii="Times New Roman" w:hAnsi="Times New Roman" w:cs="Times New Roman"/>
          <w:sz w:val="26"/>
          <w:szCs w:val="26"/>
          <w:lang w:eastAsia="ru-RU"/>
        </w:rPr>
        <w:t>Федеральный институт педагогических измерений (ФИПИ) опубликовал на своем сайте </w:t>
      </w:r>
      <w:hyperlink r:id="rId65" w:history="1">
        <w:r w:rsidRPr="002742A6">
          <w:rPr>
            <w:rFonts w:ascii="Times New Roman" w:hAnsi="Times New Roman" w:cs="Times New Roman"/>
            <w:color w:val="0C7BCE"/>
            <w:sz w:val="26"/>
            <w:szCs w:val="26"/>
            <w:lang w:eastAsia="ru-RU"/>
          </w:rPr>
          <w:t>открытые варианты</w:t>
        </w:r>
      </w:hyperlink>
      <w:r w:rsidRPr="002742A6">
        <w:rPr>
          <w:rFonts w:ascii="Times New Roman" w:hAnsi="Times New Roman" w:cs="Times New Roman"/>
          <w:sz w:val="26"/>
          <w:szCs w:val="26"/>
          <w:lang w:eastAsia="ru-RU"/>
        </w:rPr>
        <w:t> контрольных измерительных материалов ЕГЭ 2024 года по 15 учебным предметам. Эти варианты были в числе тех, что были предложены участникам досрочного периода ЕГЭ.</w:t>
      </w:r>
    </w:p>
    <w:p w:rsidR="000E40A7" w:rsidRPr="002742A6" w:rsidRDefault="000E40A7" w:rsidP="002742A6">
      <w:pPr>
        <w:pStyle w:val="a5"/>
        <w:ind w:firstLine="709"/>
        <w:rPr>
          <w:rFonts w:ascii="Times New Roman" w:hAnsi="Times New Roman" w:cs="Times New Roman"/>
          <w:sz w:val="26"/>
          <w:szCs w:val="26"/>
          <w:lang w:eastAsia="ru-RU"/>
        </w:rPr>
      </w:pPr>
      <w:r w:rsidRPr="002742A6">
        <w:rPr>
          <w:rFonts w:ascii="Times New Roman" w:hAnsi="Times New Roman" w:cs="Times New Roman"/>
          <w:sz w:val="26"/>
          <w:szCs w:val="26"/>
          <w:lang w:eastAsia="ru-RU"/>
        </w:rPr>
        <w:t>Их публикация даст выпускникам дополнительную возможность подготовиться к единому государственному экзамену и потренироваться в выполнении вариантов экзаме</w:t>
      </w:r>
      <w:r w:rsidRPr="002742A6">
        <w:rPr>
          <w:rFonts w:ascii="Times New Roman" w:hAnsi="Times New Roman" w:cs="Times New Roman"/>
          <w:sz w:val="26"/>
          <w:szCs w:val="26"/>
          <w:lang w:eastAsia="ru-RU"/>
        </w:rPr>
        <w:lastRenderedPageBreak/>
        <w:t>национных работ текущего года, которые использовались во время досрочного периода экзаменов. По каждому из предметов на сайте ФИПИ доступен для ознакомления один вариант.</w:t>
      </w:r>
    </w:p>
    <w:p w:rsidR="000E40A7" w:rsidRPr="002742A6" w:rsidRDefault="000E40A7" w:rsidP="002742A6">
      <w:pPr>
        <w:pStyle w:val="a5"/>
        <w:ind w:firstLine="709"/>
        <w:rPr>
          <w:rFonts w:ascii="Times New Roman" w:hAnsi="Times New Roman" w:cs="Times New Roman"/>
          <w:sz w:val="26"/>
          <w:szCs w:val="26"/>
          <w:lang w:eastAsia="ru-RU"/>
        </w:rPr>
      </w:pPr>
      <w:r w:rsidRPr="002742A6">
        <w:rPr>
          <w:rFonts w:ascii="Times New Roman" w:hAnsi="Times New Roman" w:cs="Times New Roman"/>
          <w:sz w:val="26"/>
          <w:szCs w:val="26"/>
          <w:lang w:eastAsia="ru-RU"/>
        </w:rPr>
        <w:t>Для помощи будущим участникам экзаменов на сайте ФИПИ действует также раздел </w:t>
      </w:r>
      <w:hyperlink r:id="rId66" w:tgtFrame="_blank" w:history="1">
        <w:r w:rsidRPr="002742A6">
          <w:rPr>
            <w:rFonts w:ascii="Times New Roman" w:hAnsi="Times New Roman" w:cs="Times New Roman"/>
            <w:color w:val="0C7BCE"/>
            <w:sz w:val="26"/>
            <w:szCs w:val="26"/>
            <w:lang w:eastAsia="ru-RU"/>
          </w:rPr>
          <w:t>«Навигатор подготовки»</w:t>
        </w:r>
      </w:hyperlink>
      <w:r w:rsidRPr="002742A6">
        <w:rPr>
          <w:rFonts w:ascii="Times New Roman" w:hAnsi="Times New Roman" w:cs="Times New Roman"/>
          <w:sz w:val="26"/>
          <w:szCs w:val="26"/>
          <w:lang w:eastAsia="ru-RU"/>
        </w:rPr>
        <w:t xml:space="preserve">, в котором опубликованы методические рекомендации по самостоятельной подготовке к ЕГЭ 2024 года. Они содержат советы разработчиков контрольных измерительных материалов ЕГЭ и полезную информацию для организации индивидуальной подготовки к экзамену. В материалах рассмотрены новые типы заданий ЕГЭ 2024 года, даны рекомендации по их выполнению, а также приведены тренировочные задания новых типов, ответы на них и критерии оценивания. Кроме того, «Навигатор подготовки» содержит ссылки на учебники и уроки «Российской электронной школы», которые будут полезны при повторении тем, задания по которым включены в КИМ ЕГЭ, и </w:t>
      </w:r>
      <w:proofErr w:type="spellStart"/>
      <w:r w:rsidRPr="002742A6">
        <w:rPr>
          <w:rFonts w:ascii="Times New Roman" w:hAnsi="Times New Roman" w:cs="Times New Roman"/>
          <w:sz w:val="26"/>
          <w:szCs w:val="26"/>
          <w:lang w:eastAsia="ru-RU"/>
        </w:rPr>
        <w:t>видеоконсультации</w:t>
      </w:r>
      <w:proofErr w:type="spellEnd"/>
      <w:r w:rsidRPr="002742A6">
        <w:rPr>
          <w:rFonts w:ascii="Times New Roman" w:hAnsi="Times New Roman" w:cs="Times New Roman"/>
          <w:sz w:val="26"/>
          <w:szCs w:val="26"/>
          <w:lang w:eastAsia="ru-RU"/>
        </w:rPr>
        <w:t xml:space="preserve"> от разработчиков экзаменационных материалов.</w:t>
      </w:r>
    </w:p>
    <w:p w:rsidR="000E40A7" w:rsidRPr="002742A6" w:rsidRDefault="000E40A7" w:rsidP="002742A6">
      <w:pPr>
        <w:pStyle w:val="a5"/>
        <w:ind w:firstLine="709"/>
        <w:rPr>
          <w:rFonts w:ascii="Times New Roman" w:hAnsi="Times New Roman" w:cs="Times New Roman"/>
          <w:sz w:val="26"/>
          <w:szCs w:val="26"/>
          <w:lang w:eastAsia="ru-RU"/>
        </w:rPr>
      </w:pPr>
      <w:r w:rsidRPr="002742A6">
        <w:rPr>
          <w:rFonts w:ascii="Times New Roman" w:hAnsi="Times New Roman" w:cs="Times New Roman"/>
          <w:sz w:val="26"/>
          <w:szCs w:val="26"/>
          <w:lang w:eastAsia="ru-RU"/>
        </w:rPr>
        <w:t xml:space="preserve">Сориентироваться в экзаменационном материале и потренироваться в решении заданий, подобных тем, которые могут встретиться на </w:t>
      </w:r>
      <w:proofErr w:type="spellStart"/>
      <w:r w:rsidRPr="002742A6">
        <w:rPr>
          <w:rFonts w:ascii="Times New Roman" w:hAnsi="Times New Roman" w:cs="Times New Roman"/>
          <w:sz w:val="26"/>
          <w:szCs w:val="26"/>
          <w:lang w:eastAsia="ru-RU"/>
        </w:rPr>
        <w:t>госэкзамене</w:t>
      </w:r>
      <w:proofErr w:type="spellEnd"/>
      <w:r w:rsidRPr="002742A6">
        <w:rPr>
          <w:rFonts w:ascii="Times New Roman" w:hAnsi="Times New Roman" w:cs="Times New Roman"/>
          <w:sz w:val="26"/>
          <w:szCs w:val="26"/>
          <w:lang w:eastAsia="ru-RU"/>
        </w:rPr>
        <w:t>, выпускникам поможет также </w:t>
      </w:r>
      <w:hyperlink r:id="rId67" w:tgtFrame="_blank" w:history="1">
        <w:r w:rsidRPr="002742A6">
          <w:rPr>
            <w:rFonts w:ascii="Times New Roman" w:hAnsi="Times New Roman" w:cs="Times New Roman"/>
            <w:color w:val="0C7BCE"/>
            <w:sz w:val="26"/>
            <w:szCs w:val="26"/>
            <w:lang w:eastAsia="ru-RU"/>
          </w:rPr>
          <w:t>Открытый банк заданий ЕГЭ</w:t>
        </w:r>
      </w:hyperlink>
      <w:r w:rsidRPr="002742A6">
        <w:rPr>
          <w:rFonts w:ascii="Times New Roman" w:hAnsi="Times New Roman" w:cs="Times New Roman"/>
          <w:sz w:val="26"/>
          <w:szCs w:val="26"/>
          <w:lang w:eastAsia="ru-RU"/>
        </w:rPr>
        <w:t>.</w:t>
      </w:r>
    </w:p>
    <w:p w:rsidR="00424B00" w:rsidRDefault="000E40A7" w:rsidP="000E40A7">
      <w:pPr>
        <w:rPr>
          <w:rFonts w:ascii="Times New Roman" w:eastAsia="Times New Roman" w:hAnsi="Times New Roman" w:cs="Times New Roman"/>
          <w:sz w:val="24"/>
          <w:szCs w:val="24"/>
          <w:lang w:eastAsia="ru-RU"/>
        </w:rPr>
      </w:pPr>
      <w:r w:rsidRPr="000E40A7">
        <w:rPr>
          <w:rFonts w:ascii="Times New Roman" w:eastAsia="Times New Roman" w:hAnsi="Times New Roman" w:cs="Times New Roman"/>
          <w:sz w:val="24"/>
          <w:szCs w:val="24"/>
          <w:lang w:eastAsia="ru-RU"/>
        </w:rPr>
        <w:t>Опубликовано: 27 апреля 2024 г. /</w:t>
      </w:r>
    </w:p>
    <w:p w:rsidR="009B6CC9" w:rsidRPr="009B6CC9" w:rsidRDefault="009B6CC9" w:rsidP="009B6CC9">
      <w:pPr>
        <w:pStyle w:val="a5"/>
        <w:rPr>
          <w:rFonts w:ascii="Times New Roman" w:hAnsi="Times New Roman" w:cs="Times New Roman"/>
          <w:b/>
          <w:sz w:val="28"/>
          <w:szCs w:val="28"/>
          <w:lang w:eastAsia="ru-RU"/>
        </w:rPr>
      </w:pPr>
      <w:r w:rsidRPr="009B6CC9">
        <w:rPr>
          <w:rFonts w:ascii="Times New Roman" w:hAnsi="Times New Roman" w:cs="Times New Roman"/>
          <w:b/>
          <w:sz w:val="28"/>
          <w:szCs w:val="28"/>
          <w:lang w:eastAsia="ru-RU"/>
        </w:rPr>
        <w:t>Пермский край: ​В Пермском крае ЕГЭ и ОГЭ планируют сдавать свыше 42 тыс. участников</w:t>
      </w:r>
    </w:p>
    <w:p w:rsidR="002742A6" w:rsidRDefault="009B6CC9" w:rsidP="009B6CC9">
      <w:pPr>
        <w:rPr>
          <w:rFonts w:ascii="Times New Roman" w:eastAsia="Times New Roman" w:hAnsi="Times New Roman" w:cs="Times New Roman"/>
          <w:sz w:val="24"/>
          <w:szCs w:val="24"/>
          <w:lang w:eastAsia="ru-RU"/>
        </w:rPr>
      </w:pPr>
      <w:r w:rsidRPr="009B6CC9">
        <w:rPr>
          <w:rFonts w:ascii="Times New Roman" w:eastAsia="Times New Roman" w:hAnsi="Times New Roman" w:cs="Times New Roman"/>
          <w:sz w:val="24"/>
          <w:szCs w:val="24"/>
          <w:lang w:eastAsia="ru-RU"/>
        </w:rPr>
        <w:t>14.05.2024</w:t>
      </w:r>
      <w:r w:rsidRPr="009B6CC9">
        <w:t xml:space="preserve"> </w:t>
      </w:r>
      <w:hyperlink r:id="rId68" w:history="1">
        <w:r w:rsidRPr="0087574A">
          <w:rPr>
            <w:rStyle w:val="a3"/>
            <w:rFonts w:ascii="Times New Roman" w:eastAsia="Times New Roman" w:hAnsi="Times New Roman" w:cs="Times New Roman"/>
            <w:sz w:val="24"/>
            <w:szCs w:val="24"/>
            <w:lang w:eastAsia="ru-RU"/>
          </w:rPr>
          <w:t>https://minobr.permkrai.ru/novosti/?id=329967</w:t>
        </w:r>
      </w:hyperlink>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14 мая, на заседании Правительства Пермского края под председательством губернатора Дмитрия Махонина обсудили подготовку и проведение государственной итоговой аттестации (ГИА) в регионе в 2024 году.</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Дмитрий Махонин отметил, что главная задача обеспечить объективность и открытость проведения экзаменов. «По итогам 2023 года Пермский край занял четвертое место среди всех регионов России по качеству и объективности проведения основного периода государственных экзаменов. Важно и в этом году обеспечить подготовку и проведение новой кампании ГИА на высоком уровне», – подчеркнул губернатор.</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Как рассказала министр образования и науки Раиса </w:t>
      </w:r>
      <w:proofErr w:type="spellStart"/>
      <w:r w:rsidRPr="009B6CC9">
        <w:rPr>
          <w:rFonts w:ascii="Times New Roman" w:hAnsi="Times New Roman" w:cs="Times New Roman"/>
          <w:sz w:val="26"/>
          <w:szCs w:val="26"/>
          <w:lang w:eastAsia="ru-RU"/>
        </w:rPr>
        <w:t>Кассина</w:t>
      </w:r>
      <w:proofErr w:type="spellEnd"/>
      <w:r w:rsidRPr="009B6CC9">
        <w:rPr>
          <w:rFonts w:ascii="Times New Roman" w:hAnsi="Times New Roman" w:cs="Times New Roman"/>
          <w:sz w:val="26"/>
          <w:szCs w:val="26"/>
          <w:lang w:eastAsia="ru-RU"/>
        </w:rPr>
        <w:t xml:space="preserve">, основной период ОГЭ стартует 21 мая, ЕГЭ – 23 мая. Всего в Пермском крае ЕГЭ сдают более 10,5 тыс. ребят, из них 9,2 тыс. –выпускники 11-х классов. И еще более 31,5 тыс. школьников сдают ОГЭ </w:t>
      </w:r>
      <w:proofErr w:type="gramStart"/>
      <w:r w:rsidRPr="009B6CC9">
        <w:rPr>
          <w:rFonts w:ascii="Times New Roman" w:hAnsi="Times New Roman" w:cs="Times New Roman"/>
          <w:sz w:val="26"/>
          <w:szCs w:val="26"/>
          <w:lang w:eastAsia="ru-RU"/>
        </w:rPr>
        <w:t>по</w:t>
      </w:r>
      <w:proofErr w:type="gramEnd"/>
      <w:r w:rsidRPr="009B6CC9">
        <w:rPr>
          <w:rFonts w:ascii="Times New Roman" w:hAnsi="Times New Roman" w:cs="Times New Roman"/>
          <w:sz w:val="26"/>
          <w:szCs w:val="26"/>
          <w:lang w:eastAsia="ru-RU"/>
        </w:rPr>
        <w:t xml:space="preserve"> итогам 9 класса.</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В регионе будет задействовано 99 пунктов проведения ЕГЭ, 11 из которых организованы на дому и в медицинских организациях. Экзамены для девятиклассников будут проходить в 262 пунктах, которые также открыты как на базе школ, так и на дому и медицинских организациях.</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Министр образования отметила положительную тенденцию при выборе приоритетных для экономики региона предметов. «Все больше выпускников выбирают профильную математику, информатику, биологию, физику, химию. Это те предметы, которые понадобятся ребятам для поступления в вузы на востребованные профессии как в регионе, так и в стране», – добавила Раиса </w:t>
      </w:r>
      <w:proofErr w:type="spellStart"/>
      <w:r w:rsidRPr="009B6CC9">
        <w:rPr>
          <w:rFonts w:ascii="Times New Roman" w:hAnsi="Times New Roman" w:cs="Times New Roman"/>
          <w:sz w:val="26"/>
          <w:szCs w:val="26"/>
          <w:lang w:eastAsia="ru-RU"/>
        </w:rPr>
        <w:t>Кассина</w:t>
      </w:r>
      <w:proofErr w:type="spellEnd"/>
      <w:r w:rsidRPr="009B6CC9">
        <w:rPr>
          <w:rFonts w:ascii="Times New Roman" w:hAnsi="Times New Roman" w:cs="Times New Roman"/>
          <w:sz w:val="26"/>
          <w:szCs w:val="26"/>
          <w:lang w:eastAsia="ru-RU"/>
        </w:rPr>
        <w:t>.</w:t>
      </w:r>
      <w:r w:rsidRPr="009B6CC9">
        <w:rPr>
          <w:rFonts w:ascii="Times New Roman" w:hAnsi="Times New Roman" w:cs="Times New Roman"/>
          <w:sz w:val="26"/>
          <w:szCs w:val="26"/>
          <w:lang w:eastAsia="ru-RU"/>
        </w:rPr>
        <w:br/>
      </w:r>
      <w:r>
        <w:rPr>
          <w:rFonts w:ascii="Times New Roman" w:hAnsi="Times New Roman" w:cs="Times New Roman"/>
          <w:sz w:val="26"/>
          <w:szCs w:val="26"/>
          <w:lang w:eastAsia="ru-RU"/>
        </w:rPr>
        <w:t xml:space="preserve">        </w:t>
      </w:r>
      <w:r w:rsidRPr="009B6CC9">
        <w:rPr>
          <w:rFonts w:ascii="Times New Roman" w:hAnsi="Times New Roman" w:cs="Times New Roman"/>
          <w:sz w:val="26"/>
          <w:szCs w:val="26"/>
          <w:lang w:eastAsia="ru-RU"/>
        </w:rPr>
        <w:t xml:space="preserve">По словам главы ведомства, выпускники Пермского края ежегодно демонстрируют достойные результаты на экзаменах – по итогам прошлого года средний балл </w:t>
      </w:r>
      <w:proofErr w:type="spellStart"/>
      <w:r w:rsidRPr="009B6CC9">
        <w:rPr>
          <w:rFonts w:ascii="Times New Roman" w:hAnsi="Times New Roman" w:cs="Times New Roman"/>
          <w:sz w:val="26"/>
          <w:szCs w:val="26"/>
          <w:lang w:eastAsia="ru-RU"/>
        </w:rPr>
        <w:t>Прикамья</w:t>
      </w:r>
      <w:proofErr w:type="spellEnd"/>
      <w:r w:rsidRPr="009B6CC9">
        <w:rPr>
          <w:rFonts w:ascii="Times New Roman" w:hAnsi="Times New Roman" w:cs="Times New Roman"/>
          <w:sz w:val="26"/>
          <w:szCs w:val="26"/>
          <w:lang w:eastAsia="ru-RU"/>
        </w:rPr>
        <w:t xml:space="preserve"> по ЕГЭ по приоритетным предметам значительно превышал общероссийский уровень.</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Отдельно министр остановилась на условиях получения аттестатов о среднем и об основном общем образовании.</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Девятиклассникам, как и в прошлом году, для получения аттестата предстоит сдать два обязательных предмета (русский язык и математика) и два предмета по выбору. </w:t>
      </w:r>
      <w:proofErr w:type="spellStart"/>
      <w:r w:rsidRPr="009B6CC9">
        <w:rPr>
          <w:rFonts w:ascii="Times New Roman" w:hAnsi="Times New Roman" w:cs="Times New Roman"/>
          <w:sz w:val="26"/>
          <w:szCs w:val="26"/>
          <w:lang w:eastAsia="ru-RU"/>
        </w:rPr>
        <w:t>Одиннадцатиклассники</w:t>
      </w:r>
      <w:proofErr w:type="spellEnd"/>
      <w:r w:rsidRPr="009B6CC9">
        <w:rPr>
          <w:rFonts w:ascii="Times New Roman" w:hAnsi="Times New Roman" w:cs="Times New Roman"/>
          <w:sz w:val="26"/>
          <w:szCs w:val="26"/>
          <w:lang w:eastAsia="ru-RU"/>
        </w:rPr>
        <w:t xml:space="preserve"> для получения документа об окончании школы должны набрать определенный балл по двум обязательным предметам (русский язык и математика базо</w:t>
      </w:r>
      <w:r w:rsidRPr="009B6CC9">
        <w:rPr>
          <w:rFonts w:ascii="Times New Roman" w:hAnsi="Times New Roman" w:cs="Times New Roman"/>
          <w:sz w:val="26"/>
          <w:szCs w:val="26"/>
          <w:lang w:eastAsia="ru-RU"/>
        </w:rPr>
        <w:lastRenderedPageBreak/>
        <w:t>вого или профильного уровня). Также выпускникам 9-х и 11-х классов для допуска к государственной итоговой аттестации необходимо получить «зачет» за итоговое собеседование и сочинение.</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Кроме того, </w:t>
      </w:r>
      <w:proofErr w:type="spellStart"/>
      <w:r w:rsidRPr="009B6CC9">
        <w:rPr>
          <w:rFonts w:ascii="Times New Roman" w:hAnsi="Times New Roman" w:cs="Times New Roman"/>
          <w:sz w:val="26"/>
          <w:szCs w:val="26"/>
          <w:lang w:eastAsia="ru-RU"/>
        </w:rPr>
        <w:t>одиннадцатиклассники</w:t>
      </w:r>
      <w:proofErr w:type="spellEnd"/>
      <w:r w:rsidRPr="009B6CC9">
        <w:rPr>
          <w:rFonts w:ascii="Times New Roman" w:hAnsi="Times New Roman" w:cs="Times New Roman"/>
          <w:sz w:val="26"/>
          <w:szCs w:val="26"/>
          <w:lang w:eastAsia="ru-RU"/>
        </w:rPr>
        <w:t xml:space="preserve"> с текущего учебного года имеют шанс получить медаль за особые успехи в учении как I, так и II степени. Медаль I степени и красный аттестат с отличием вручается тем, кто имеет по всем предметам за 10-11 классы итоговые оценки «отлично», набрал не менее 70 баллов на ЕГЭ по русскому языку и также не менее 70 баллов по одному из сдаваемых предметов по выбору, либо оценку в 5 баллов на ЕГЭ по базовой математике.</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Сине-голубой аттестат с отличием и медаль II степени выдается ребятам, кто за 10-11 классы имеет не более двух оценок «хорошо», все остальные предметы должны быть на «отлично». Также одним из условий получения медали такого рода является сдача ЕГЭ по русскому языку на не менее чем 60 баллов и любого предмета по выбору также на 60 и более баллов, либо оценку в 5 баллов на ЕГЭ по базовой математике.</w:t>
      </w:r>
      <w:r w:rsidRPr="009B6CC9">
        <w:rPr>
          <w:rFonts w:ascii="Times New Roman" w:hAnsi="Times New Roman" w:cs="Times New Roman"/>
          <w:sz w:val="26"/>
          <w:szCs w:val="26"/>
          <w:lang w:eastAsia="ru-RU"/>
        </w:rPr>
        <w:br/>
      </w:r>
      <w:r>
        <w:rPr>
          <w:rFonts w:ascii="Times New Roman" w:hAnsi="Times New Roman" w:cs="Times New Roman"/>
          <w:sz w:val="26"/>
          <w:szCs w:val="26"/>
          <w:lang w:eastAsia="ru-RU"/>
        </w:rPr>
        <w:t xml:space="preserve">        </w:t>
      </w:r>
      <w:r w:rsidRPr="009B6CC9">
        <w:rPr>
          <w:rFonts w:ascii="Times New Roman" w:hAnsi="Times New Roman" w:cs="Times New Roman"/>
          <w:sz w:val="26"/>
          <w:szCs w:val="26"/>
          <w:lang w:eastAsia="ru-RU"/>
        </w:rPr>
        <w:t>Одним из основных нововведений проведения ГИА-11 глава ведомства выделила возможность пересдачи одного предмета. Такая возможность у выпускников появилась благодаря решению Президента России Владимира Путина. В расписание ЕГЭ были внесены дополнительные дни для пересдачи выбранного предмета – 4 и 5 июля. Отметим, при пересдаче первый результат аннулируется.</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При проведении экзаменов сохраняются </w:t>
      </w:r>
      <w:proofErr w:type="spellStart"/>
      <w:r w:rsidRPr="009B6CC9">
        <w:rPr>
          <w:rFonts w:ascii="Times New Roman" w:hAnsi="Times New Roman" w:cs="Times New Roman"/>
          <w:sz w:val="26"/>
          <w:szCs w:val="26"/>
          <w:lang w:eastAsia="ru-RU"/>
        </w:rPr>
        <w:t>вэи</w:t>
      </w:r>
      <w:proofErr w:type="spellEnd"/>
      <w:r w:rsidRPr="009B6CC9">
        <w:rPr>
          <w:rFonts w:ascii="Times New Roman" w:hAnsi="Times New Roman" w:cs="Times New Roman"/>
          <w:sz w:val="26"/>
          <w:szCs w:val="26"/>
          <w:lang w:eastAsia="ru-RU"/>
        </w:rPr>
        <w:t xml:space="preserve">, соблюдаются все меры безопасности. На входе в пункты проведения экзаменов работают </w:t>
      </w:r>
      <w:proofErr w:type="spellStart"/>
      <w:r w:rsidRPr="009B6CC9">
        <w:rPr>
          <w:rFonts w:ascii="Times New Roman" w:hAnsi="Times New Roman" w:cs="Times New Roman"/>
          <w:sz w:val="26"/>
          <w:szCs w:val="26"/>
          <w:lang w:eastAsia="ru-RU"/>
        </w:rPr>
        <w:t>металлорамки</w:t>
      </w:r>
      <w:proofErr w:type="spellEnd"/>
      <w:r w:rsidRPr="009B6CC9">
        <w:rPr>
          <w:rFonts w:ascii="Times New Roman" w:hAnsi="Times New Roman" w:cs="Times New Roman"/>
          <w:sz w:val="26"/>
          <w:szCs w:val="26"/>
          <w:lang w:eastAsia="ru-RU"/>
        </w:rPr>
        <w:t xml:space="preserve"> или </w:t>
      </w:r>
      <w:proofErr w:type="spellStart"/>
      <w:r w:rsidRPr="009B6CC9">
        <w:rPr>
          <w:rFonts w:ascii="Times New Roman" w:hAnsi="Times New Roman" w:cs="Times New Roman"/>
          <w:sz w:val="26"/>
          <w:szCs w:val="26"/>
          <w:lang w:eastAsia="ru-RU"/>
        </w:rPr>
        <w:t>металлодетекторы</w:t>
      </w:r>
      <w:proofErr w:type="spellEnd"/>
      <w:r w:rsidRPr="009B6CC9">
        <w:rPr>
          <w:rFonts w:ascii="Times New Roman" w:hAnsi="Times New Roman" w:cs="Times New Roman"/>
          <w:sz w:val="26"/>
          <w:szCs w:val="26"/>
          <w:lang w:eastAsia="ru-RU"/>
        </w:rPr>
        <w:t>, используются средства подавления сотовой связи, комплекты экзаменационных материалов печатаются и сканируются строго в аудитории. За проведением ЕГЭ ведется онлайн наблюдение, офлайн – за проведением ОГЭ.</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Аккредитовано 900 общественных наблюдателей, в ситуационном центре будут работать 50 онлайн наблюдателей.</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Кроме того, совместно с </w:t>
      </w:r>
      <w:proofErr w:type="spellStart"/>
      <w:r w:rsidRPr="009B6CC9">
        <w:rPr>
          <w:rFonts w:ascii="Times New Roman" w:hAnsi="Times New Roman" w:cs="Times New Roman"/>
          <w:sz w:val="26"/>
          <w:szCs w:val="26"/>
          <w:lang w:eastAsia="ru-RU"/>
        </w:rPr>
        <w:t>нацгвардией</w:t>
      </w:r>
      <w:proofErr w:type="spellEnd"/>
      <w:r w:rsidRPr="009B6CC9">
        <w:rPr>
          <w:rFonts w:ascii="Times New Roman" w:hAnsi="Times New Roman" w:cs="Times New Roman"/>
          <w:sz w:val="26"/>
          <w:szCs w:val="26"/>
          <w:lang w:eastAsia="ru-RU"/>
        </w:rPr>
        <w:t xml:space="preserve"> и частными охранными предприятиями организована охрана прилегающей территории, обеспечена безопасность непосредственно в пунктах проведения экзаменов. Во всех местах проведения экзаменов будет медицинское сопровождение. Ростелеком обеспечивает бесперебойную видеотрансляцию.</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Раиса </w:t>
      </w:r>
      <w:proofErr w:type="spellStart"/>
      <w:r w:rsidRPr="009B6CC9">
        <w:rPr>
          <w:rFonts w:ascii="Times New Roman" w:hAnsi="Times New Roman" w:cs="Times New Roman"/>
          <w:sz w:val="26"/>
          <w:szCs w:val="26"/>
          <w:lang w:eastAsia="ru-RU"/>
        </w:rPr>
        <w:t>Кассина</w:t>
      </w:r>
      <w:proofErr w:type="spellEnd"/>
      <w:r w:rsidRPr="009B6CC9">
        <w:rPr>
          <w:rFonts w:ascii="Times New Roman" w:hAnsi="Times New Roman" w:cs="Times New Roman"/>
          <w:sz w:val="26"/>
          <w:szCs w:val="26"/>
          <w:lang w:eastAsia="ru-RU"/>
        </w:rPr>
        <w:t xml:space="preserve"> также подчеркнула, что для участников с ограниченными возможностями здоровья и инвалидов предусмотрены особые условия сдачи экзаменов. У ребят есть право выбора формы прохождения ГИА, а также увеличивается продолжительность экзамена на 1,5 часа. При наличии рекомендаций психолого-медико-педагогической комиссии (ПМПК) возможна </w:t>
      </w:r>
      <w:proofErr w:type="spellStart"/>
      <w:r w:rsidRPr="009B6CC9">
        <w:rPr>
          <w:rFonts w:ascii="Times New Roman" w:hAnsi="Times New Roman" w:cs="Times New Roman"/>
          <w:sz w:val="26"/>
          <w:szCs w:val="26"/>
          <w:lang w:eastAsia="ru-RU"/>
        </w:rPr>
        <w:t>спецрассадка</w:t>
      </w:r>
      <w:proofErr w:type="spellEnd"/>
      <w:r w:rsidRPr="009B6CC9">
        <w:rPr>
          <w:rFonts w:ascii="Times New Roman" w:hAnsi="Times New Roman" w:cs="Times New Roman"/>
          <w:sz w:val="26"/>
          <w:szCs w:val="26"/>
          <w:lang w:eastAsia="ru-RU"/>
        </w:rPr>
        <w:t xml:space="preserve"> в отдельной аудитории, помощь ассистента и предоставление специального оборудования.</w:t>
      </w:r>
      <w:r w:rsidRPr="009B6CC9">
        <w:rPr>
          <w:rFonts w:ascii="Times New Roman" w:hAnsi="Times New Roman" w:cs="Times New Roman"/>
          <w:sz w:val="26"/>
          <w:szCs w:val="26"/>
          <w:lang w:eastAsia="ru-RU"/>
        </w:rPr>
        <w:br/>
      </w:r>
      <w:r>
        <w:rPr>
          <w:rFonts w:ascii="Times New Roman" w:hAnsi="Times New Roman" w:cs="Times New Roman"/>
          <w:sz w:val="26"/>
          <w:szCs w:val="26"/>
          <w:lang w:eastAsia="ru-RU"/>
        </w:rPr>
        <w:t xml:space="preserve">         </w:t>
      </w:r>
      <w:r w:rsidRPr="009B6CC9">
        <w:rPr>
          <w:rFonts w:ascii="Times New Roman" w:hAnsi="Times New Roman" w:cs="Times New Roman"/>
          <w:sz w:val="26"/>
          <w:szCs w:val="26"/>
          <w:lang w:eastAsia="ru-RU"/>
        </w:rPr>
        <w:t xml:space="preserve">В заключение Раиса </w:t>
      </w:r>
      <w:proofErr w:type="spellStart"/>
      <w:r w:rsidRPr="009B6CC9">
        <w:rPr>
          <w:rFonts w:ascii="Times New Roman" w:hAnsi="Times New Roman" w:cs="Times New Roman"/>
          <w:sz w:val="26"/>
          <w:szCs w:val="26"/>
          <w:lang w:eastAsia="ru-RU"/>
        </w:rPr>
        <w:t>Кассина</w:t>
      </w:r>
      <w:proofErr w:type="spellEnd"/>
      <w:r w:rsidRPr="009B6CC9">
        <w:rPr>
          <w:rFonts w:ascii="Times New Roman" w:hAnsi="Times New Roman" w:cs="Times New Roman"/>
          <w:sz w:val="26"/>
          <w:szCs w:val="26"/>
          <w:lang w:eastAsia="ru-RU"/>
        </w:rPr>
        <w:t xml:space="preserve"> поделилась проведением предстоящей приемной кампании в вузах. Абитуриенты имеют право подать документы в пять вузов и в каждом из них выбрать до пяти направлений подготовки. Традиционно прием документов начинается 20 июня, на бюджетные места документы принимаются до 25 июля, приказ о зачислении издается не позднее 9 августа. Конкретные сроки приема документов и сдачи вступительных экзаменов, публикации результатов необходимо уточнять непосредственно в вузах.</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Отметим, за последние пять лет обеспеченность бюджетными местами достигла 67% выпускников, ранее на бюджет могла поступить только половина из них.</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Также Дмитрий Махонин подчеркнул, что в этом году выделено почти 6 тыс. бюджетных мест. «Увеличили места по таким востребованным специальностям, как фармация, педагогика, технические специальности. Для поощрения талантливых студентов продолжаем выплачивать «губернаторские» стипендии тем ребятам, кто набрал 225-баллов по ЕГЭ и более», – добавил губернатор.</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Для будущих студентов технических и естественнонаучных направлений подготовки необходимо набрать 225 баллов, от 240 баллов – для педагогического, гуманитарного </w:t>
      </w:r>
      <w:r w:rsidRPr="009B6CC9">
        <w:rPr>
          <w:rFonts w:ascii="Times New Roman" w:hAnsi="Times New Roman" w:cs="Times New Roman"/>
          <w:sz w:val="26"/>
          <w:szCs w:val="26"/>
          <w:lang w:eastAsia="ru-RU"/>
        </w:rPr>
        <w:lastRenderedPageBreak/>
        <w:t>направлений, языкознания, искусства и культуры и т.д. Ребятам, кто выбирает экономику, менеджмент, юриспруденцию, журналистику, ГМУ, на ЕГЭ надо получить 260 баллов и выше.</w:t>
      </w:r>
    </w:p>
    <w:p w:rsidR="009B6CC9" w:rsidRPr="009B6CC9" w:rsidRDefault="009B6CC9" w:rsidP="009B6CC9">
      <w:pPr>
        <w:pStyle w:val="a5"/>
        <w:ind w:firstLine="567"/>
        <w:rPr>
          <w:rFonts w:ascii="Times New Roman" w:hAnsi="Times New Roman" w:cs="Times New Roman"/>
          <w:sz w:val="26"/>
          <w:szCs w:val="26"/>
          <w:lang w:eastAsia="ru-RU"/>
        </w:rPr>
      </w:pPr>
      <w:r w:rsidRPr="009B6CC9">
        <w:rPr>
          <w:rFonts w:ascii="Times New Roman" w:hAnsi="Times New Roman" w:cs="Times New Roman"/>
          <w:sz w:val="26"/>
          <w:szCs w:val="26"/>
          <w:lang w:eastAsia="ru-RU"/>
        </w:rPr>
        <w:t xml:space="preserve">Также 200 первокурсников, поступивших на приоритетные для региона направления, на основе конкурса отбираются на повышенную дополнительную стипендию в размере 11,5 тыс. руб. в месяц. «Почти 2,5 тыс. студентов получают сегодня губернаторские стипендии, из бюджета края на эти цели направляем почти 190 млн руб. Не многие регионы могут обеспечить такую поддержку своим студентам. Призываю наших выпускников обратить на это внимание и приглашаю всех в пермские вузы», – акцентировала Раиса </w:t>
      </w:r>
      <w:proofErr w:type="spellStart"/>
      <w:r w:rsidRPr="009B6CC9">
        <w:rPr>
          <w:rFonts w:ascii="Times New Roman" w:hAnsi="Times New Roman" w:cs="Times New Roman"/>
          <w:sz w:val="26"/>
          <w:szCs w:val="26"/>
          <w:lang w:eastAsia="ru-RU"/>
        </w:rPr>
        <w:t>Кассина</w:t>
      </w:r>
      <w:proofErr w:type="spellEnd"/>
      <w:r w:rsidRPr="009B6CC9">
        <w:rPr>
          <w:rFonts w:ascii="Times New Roman" w:hAnsi="Times New Roman" w:cs="Times New Roman"/>
          <w:sz w:val="26"/>
          <w:szCs w:val="26"/>
          <w:lang w:eastAsia="ru-RU"/>
        </w:rPr>
        <w:t>.</w:t>
      </w:r>
      <w:r w:rsidRPr="009B6CC9">
        <w:rPr>
          <w:rFonts w:ascii="Times New Roman" w:hAnsi="Times New Roman" w:cs="Times New Roman"/>
          <w:sz w:val="26"/>
          <w:szCs w:val="26"/>
          <w:lang w:eastAsia="ru-RU"/>
        </w:rPr>
        <w:br/>
      </w:r>
      <w:r>
        <w:rPr>
          <w:rFonts w:ascii="Times New Roman" w:hAnsi="Times New Roman" w:cs="Times New Roman"/>
          <w:sz w:val="26"/>
          <w:szCs w:val="26"/>
          <w:lang w:eastAsia="ru-RU"/>
        </w:rPr>
        <w:t xml:space="preserve">        </w:t>
      </w:r>
      <w:r w:rsidRPr="009B6CC9">
        <w:rPr>
          <w:rFonts w:ascii="Times New Roman" w:hAnsi="Times New Roman" w:cs="Times New Roman"/>
          <w:sz w:val="26"/>
          <w:szCs w:val="26"/>
          <w:lang w:eastAsia="ru-RU"/>
        </w:rPr>
        <w:t xml:space="preserve">Кроме того, традиционно в этом году ребята могут получить до 10 дополнительных баллов при поступлении за участие в профильных олимпиадах, особые спортивные заслуги, волонтерскую деятельность, наличие аттестата с отличием, а также знака отличия ГТО. Например, Пермский </w:t>
      </w:r>
      <w:proofErr w:type="spellStart"/>
      <w:r w:rsidRPr="009B6CC9">
        <w:rPr>
          <w:rFonts w:ascii="Times New Roman" w:hAnsi="Times New Roman" w:cs="Times New Roman"/>
          <w:sz w:val="26"/>
          <w:szCs w:val="26"/>
          <w:lang w:eastAsia="ru-RU"/>
        </w:rPr>
        <w:t>Политех</w:t>
      </w:r>
      <w:proofErr w:type="spellEnd"/>
      <w:r w:rsidRPr="009B6CC9">
        <w:rPr>
          <w:rFonts w:ascii="Times New Roman" w:hAnsi="Times New Roman" w:cs="Times New Roman"/>
          <w:sz w:val="26"/>
          <w:szCs w:val="26"/>
          <w:lang w:eastAsia="ru-RU"/>
        </w:rPr>
        <w:t xml:space="preserve"> дает 10 баллов за победу или призовое место в олимпиаде вуза по физике и математике, олимпиаде Лукойла. Пермский педагогический </w:t>
      </w:r>
      <w:proofErr w:type="spellStart"/>
      <w:r w:rsidRPr="009B6CC9">
        <w:rPr>
          <w:rFonts w:ascii="Times New Roman" w:hAnsi="Times New Roman" w:cs="Times New Roman"/>
          <w:sz w:val="26"/>
          <w:szCs w:val="26"/>
          <w:lang w:eastAsia="ru-RU"/>
        </w:rPr>
        <w:t>поддерживае</w:t>
      </w:r>
      <w:proofErr w:type="spellEnd"/>
      <w:r>
        <w:rPr>
          <w:rFonts w:ascii="Times New Roman" w:hAnsi="Times New Roman" w:cs="Times New Roman"/>
          <w:sz w:val="26"/>
          <w:szCs w:val="26"/>
          <w:lang w:eastAsia="ru-RU"/>
        </w:rPr>
        <w:t xml:space="preserve"> </w:t>
      </w:r>
      <w:r w:rsidRPr="009B6CC9">
        <w:rPr>
          <w:rFonts w:ascii="Times New Roman" w:hAnsi="Times New Roman" w:cs="Times New Roman"/>
          <w:sz w:val="26"/>
          <w:szCs w:val="26"/>
          <w:lang w:eastAsia="ru-RU"/>
        </w:rPr>
        <w:t xml:space="preserve">т победителей и призеров регионального этапа Всероссийской олимпиады школьников и присваивает дополнительные 5 баллов. Аграрно-технологический университет дает 5 баллов за участие в олимпиадах, проводимых в рамках проекта Открытый университет или во Всероссийском конкурсе </w:t>
      </w:r>
      <w:proofErr w:type="spellStart"/>
      <w:r w:rsidRPr="009B6CC9">
        <w:rPr>
          <w:rFonts w:ascii="Times New Roman" w:hAnsi="Times New Roman" w:cs="Times New Roman"/>
          <w:sz w:val="26"/>
          <w:szCs w:val="26"/>
          <w:lang w:eastAsia="ru-RU"/>
        </w:rPr>
        <w:t>АгроНТИ</w:t>
      </w:r>
      <w:proofErr w:type="spellEnd"/>
      <w:r w:rsidRPr="009B6CC9">
        <w:rPr>
          <w:rFonts w:ascii="Times New Roman" w:hAnsi="Times New Roman" w:cs="Times New Roman"/>
          <w:sz w:val="26"/>
          <w:szCs w:val="26"/>
          <w:lang w:eastAsia="ru-RU"/>
        </w:rPr>
        <w:t>.</w:t>
      </w:r>
    </w:p>
    <w:p w:rsidR="009B6CC9" w:rsidRPr="009B6CC9" w:rsidRDefault="009B6CC9" w:rsidP="009B6CC9">
      <w:pPr>
        <w:pStyle w:val="a5"/>
        <w:ind w:firstLine="567"/>
        <w:rPr>
          <w:rFonts w:ascii="Times New Roman" w:hAnsi="Times New Roman" w:cs="Times New Roman"/>
          <w:sz w:val="26"/>
          <w:szCs w:val="26"/>
          <w:lang w:eastAsia="ru-RU"/>
        </w:rPr>
      </w:pPr>
    </w:p>
    <w:p w:rsidR="009B6CC9" w:rsidRPr="009B6CC9" w:rsidRDefault="009B6CC9" w:rsidP="009B6CC9">
      <w:pPr>
        <w:shd w:val="clear" w:color="auto" w:fill="FFFFFF"/>
        <w:spacing w:after="195" w:line="615" w:lineRule="atLeast"/>
        <w:outlineLvl w:val="2"/>
        <w:rPr>
          <w:rFonts w:ascii="Arial" w:eastAsia="Times New Roman" w:hAnsi="Arial" w:cs="Arial"/>
          <w:b/>
          <w:bCs/>
          <w:color w:val="000000"/>
          <w:sz w:val="47"/>
          <w:szCs w:val="47"/>
          <w:lang w:eastAsia="ru-RU"/>
        </w:rPr>
      </w:pPr>
      <w:r w:rsidRPr="009B6CC9">
        <w:rPr>
          <w:rFonts w:ascii="Arial" w:eastAsia="Times New Roman" w:hAnsi="Arial" w:cs="Arial"/>
          <w:b/>
          <w:bCs/>
          <w:color w:val="000000"/>
          <w:sz w:val="47"/>
          <w:szCs w:val="47"/>
          <w:lang w:eastAsia="ru-RU"/>
        </w:rPr>
        <w:t>Другие новости</w:t>
      </w:r>
    </w:p>
    <w:p w:rsidR="00424B00" w:rsidRPr="00424B00" w:rsidRDefault="00424B00" w:rsidP="00424B00">
      <w:pPr>
        <w:shd w:val="clear" w:color="auto" w:fill="FFFFFF"/>
        <w:spacing w:after="0" w:line="240" w:lineRule="auto"/>
        <w:outlineLvl w:val="1"/>
        <w:rPr>
          <w:rFonts w:ascii="Calibri" w:eastAsia="Times New Roman" w:hAnsi="Calibri" w:cs="Calibri"/>
          <w:b/>
          <w:bCs/>
          <w:color w:val="000000"/>
          <w:sz w:val="36"/>
          <w:szCs w:val="36"/>
          <w:lang w:eastAsia="ru-RU"/>
        </w:rPr>
      </w:pPr>
      <w:r w:rsidRPr="00424B00">
        <w:rPr>
          <w:rFonts w:ascii="Calibri" w:eastAsia="Times New Roman" w:hAnsi="Calibri" w:cs="Calibri"/>
          <w:b/>
          <w:bCs/>
          <w:color w:val="000000"/>
          <w:sz w:val="36"/>
          <w:szCs w:val="36"/>
          <w:lang w:eastAsia="ru-RU"/>
        </w:rPr>
        <w:t>Правительство РФ утвердило перечень мероприятий по оценке качества образования и правила проведения данных мероприятий</w:t>
      </w:r>
    </w:p>
    <w:p w:rsidR="00424B00" w:rsidRDefault="00424B00">
      <w:hyperlink r:id="rId69" w:history="1">
        <w:r w:rsidRPr="0087574A">
          <w:rPr>
            <w:rStyle w:val="a3"/>
          </w:rPr>
          <w:t>https://obrnadzor.gov.ru/news/pravitelstvo-rf-utverdilo-perechen-meropriyatij-po-oczenke-kachestva-obrazovaniya-i-pravila-provedeniya-dannyh-meropriyatij/</w:t>
        </w:r>
      </w:hyperlink>
    </w:p>
    <w:p w:rsidR="00424B00" w:rsidRPr="002742A6" w:rsidRDefault="00424B00" w:rsidP="002742A6">
      <w:pPr>
        <w:pStyle w:val="a5"/>
        <w:ind w:firstLine="851"/>
        <w:rPr>
          <w:rFonts w:ascii="Times New Roman" w:hAnsi="Times New Roman" w:cs="Times New Roman"/>
          <w:sz w:val="26"/>
          <w:szCs w:val="26"/>
        </w:rPr>
      </w:pP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 xml:space="preserve">Председатель Правительства Российской Федерации Михаил </w:t>
      </w:r>
      <w:proofErr w:type="spellStart"/>
      <w:r w:rsidRPr="002742A6">
        <w:rPr>
          <w:rFonts w:ascii="Times New Roman" w:eastAsia="Times New Roman" w:hAnsi="Times New Roman" w:cs="Times New Roman"/>
          <w:color w:val="1A1A1A"/>
          <w:sz w:val="26"/>
          <w:szCs w:val="26"/>
          <w:lang w:eastAsia="ru-RU"/>
        </w:rPr>
        <w:t>Мишустин</w:t>
      </w:r>
      <w:proofErr w:type="spellEnd"/>
      <w:r w:rsidRPr="002742A6">
        <w:rPr>
          <w:rFonts w:ascii="Times New Roman" w:eastAsia="Times New Roman" w:hAnsi="Times New Roman" w:cs="Times New Roman"/>
          <w:color w:val="1A1A1A"/>
          <w:sz w:val="26"/>
          <w:szCs w:val="26"/>
          <w:lang w:eastAsia="ru-RU"/>
        </w:rPr>
        <w:t xml:space="preserve"> подписал постановление Правительства Российской Федерации «Об утверждении перечня мероприятий по оценке качества образования и правил проведения мероприятий по оценке качества образования». Согласно данному документу с 1 сентября 2024 года в рамках мониторинга системы образования </w:t>
      </w:r>
      <w:proofErr w:type="spellStart"/>
      <w:proofErr w:type="gramStart"/>
      <w:r w:rsidRPr="002742A6">
        <w:rPr>
          <w:rFonts w:ascii="Times New Roman" w:eastAsia="Times New Roman" w:hAnsi="Times New Roman" w:cs="Times New Roman"/>
          <w:color w:val="1A1A1A"/>
          <w:sz w:val="26"/>
          <w:szCs w:val="26"/>
          <w:lang w:eastAsia="ru-RU"/>
        </w:rPr>
        <w:t>Рособрнадзором</w:t>
      </w:r>
      <w:proofErr w:type="spellEnd"/>
      <w:r w:rsidRPr="002742A6">
        <w:rPr>
          <w:rFonts w:ascii="Times New Roman" w:eastAsia="Times New Roman" w:hAnsi="Times New Roman" w:cs="Times New Roman"/>
          <w:color w:val="1A1A1A"/>
          <w:sz w:val="26"/>
          <w:szCs w:val="26"/>
          <w:lang w:eastAsia="ru-RU"/>
        </w:rPr>
        <w:t>  будут</w:t>
      </w:r>
      <w:proofErr w:type="gramEnd"/>
      <w:r w:rsidRPr="002742A6">
        <w:rPr>
          <w:rFonts w:ascii="Times New Roman" w:eastAsia="Times New Roman" w:hAnsi="Times New Roman" w:cs="Times New Roman"/>
          <w:color w:val="1A1A1A"/>
          <w:sz w:val="26"/>
          <w:szCs w:val="26"/>
          <w:lang w:eastAsia="ru-RU"/>
        </w:rPr>
        <w:t xml:space="preserve"> проводиться только четыре мероприятия по оценке качества образования:</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1. Национальные сопоставительные исследования качества общего образования.</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2. 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3. 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4. Международные сопоставительные исследования качества общего образования.</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         Цель проведения данных мероприятий –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lastRenderedPageBreak/>
        <w:t>В соответствии с утвержденными правилами проведения мероприятий по оценке качества образования предусмотрено участие школьников и обучающихся колледжей в течение учебного года в одном из указанных мероприятий.</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Мероприятия по оценке качества образования включаются в расписание учебных занятий и могут быть использованы образовательными организациями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424B00" w:rsidRPr="002742A6" w:rsidRDefault="00424B00" w:rsidP="002742A6">
      <w:pPr>
        <w:pStyle w:val="a5"/>
        <w:ind w:firstLine="851"/>
        <w:rPr>
          <w:rFonts w:ascii="Times New Roman" w:eastAsia="Times New Roman" w:hAnsi="Times New Roman" w:cs="Times New Roman"/>
          <w:color w:val="1A1A1A"/>
          <w:sz w:val="26"/>
          <w:szCs w:val="26"/>
          <w:lang w:eastAsia="ru-RU"/>
        </w:rPr>
      </w:pPr>
      <w:r w:rsidRPr="002742A6">
        <w:rPr>
          <w:rFonts w:ascii="Times New Roman" w:eastAsia="Times New Roman" w:hAnsi="Times New Roman" w:cs="Times New Roman"/>
          <w:color w:val="1A1A1A"/>
          <w:sz w:val="26"/>
          <w:szCs w:val="26"/>
          <w:lang w:eastAsia="ru-RU"/>
        </w:rPr>
        <w:t>Постановление подготовлено для реализации новых норм Федерального закона «Об образовании в Российской Федерации», принятых в 2023 году.</w:t>
      </w:r>
    </w:p>
    <w:p w:rsidR="00424B00" w:rsidRDefault="00424B00" w:rsidP="00424B00">
      <w:pPr>
        <w:rPr>
          <w:rFonts w:ascii="Times New Roman" w:eastAsia="Times New Roman" w:hAnsi="Times New Roman" w:cs="Times New Roman"/>
          <w:sz w:val="24"/>
          <w:szCs w:val="24"/>
          <w:lang w:eastAsia="ru-RU"/>
        </w:rPr>
      </w:pPr>
      <w:r w:rsidRPr="00424B00">
        <w:rPr>
          <w:rFonts w:ascii="Times New Roman" w:eastAsia="Times New Roman" w:hAnsi="Times New Roman" w:cs="Times New Roman"/>
          <w:sz w:val="24"/>
          <w:szCs w:val="24"/>
          <w:lang w:eastAsia="ru-RU"/>
        </w:rPr>
        <w:t>Опубликовано: 16 мая 2024 г. /</w:t>
      </w:r>
    </w:p>
    <w:p w:rsidR="000E40A7" w:rsidRDefault="000E40A7" w:rsidP="00424B00">
      <w:pPr>
        <w:rPr>
          <w:rFonts w:ascii="Times New Roman" w:eastAsia="Times New Roman" w:hAnsi="Times New Roman" w:cs="Times New Roman"/>
          <w:sz w:val="24"/>
          <w:szCs w:val="24"/>
          <w:lang w:eastAsia="ru-RU"/>
        </w:rPr>
      </w:pPr>
    </w:p>
    <w:p w:rsidR="000E40A7" w:rsidRDefault="000E40A7" w:rsidP="00424B00"/>
    <w:sectPr w:rsidR="000E40A7" w:rsidSect="00A71684">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073C4"/>
    <w:multiLevelType w:val="multilevel"/>
    <w:tmpl w:val="0AB0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9613C"/>
    <w:multiLevelType w:val="multilevel"/>
    <w:tmpl w:val="EBD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2368C"/>
    <w:multiLevelType w:val="multilevel"/>
    <w:tmpl w:val="8F2C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AA65F4"/>
    <w:rsid w:val="000E40A7"/>
    <w:rsid w:val="002742A6"/>
    <w:rsid w:val="00424B00"/>
    <w:rsid w:val="0064637A"/>
    <w:rsid w:val="007B3FA9"/>
    <w:rsid w:val="009B6CC9"/>
    <w:rsid w:val="00A71684"/>
    <w:rsid w:val="00AA65F4"/>
    <w:rsid w:val="00BF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6C519-6A50-4E52-92ED-DA46E10A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B00"/>
    <w:rPr>
      <w:color w:val="0000FF" w:themeColor="hyperlink"/>
      <w:u w:val="single"/>
    </w:rPr>
  </w:style>
  <w:style w:type="character" w:styleId="a4">
    <w:name w:val="Strong"/>
    <w:basedOn w:val="a0"/>
    <w:uiPriority w:val="22"/>
    <w:qFormat/>
    <w:rsid w:val="000E40A7"/>
    <w:rPr>
      <w:b/>
      <w:bCs/>
    </w:rPr>
  </w:style>
  <w:style w:type="paragraph" w:styleId="a5">
    <w:name w:val="No Spacing"/>
    <w:uiPriority w:val="1"/>
    <w:qFormat/>
    <w:rsid w:val="002742A6"/>
    <w:pPr>
      <w:spacing w:after="0" w:line="240" w:lineRule="auto"/>
    </w:pPr>
  </w:style>
  <w:style w:type="character" w:styleId="a6">
    <w:name w:val="FollowedHyperlink"/>
    <w:basedOn w:val="a0"/>
    <w:uiPriority w:val="99"/>
    <w:semiHidden/>
    <w:unhideWhenUsed/>
    <w:rsid w:val="009B6C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5726">
      <w:bodyDiv w:val="1"/>
      <w:marLeft w:val="0"/>
      <w:marRight w:val="0"/>
      <w:marTop w:val="0"/>
      <w:marBottom w:val="0"/>
      <w:divBdr>
        <w:top w:val="none" w:sz="0" w:space="0" w:color="auto"/>
        <w:left w:val="none" w:sz="0" w:space="0" w:color="auto"/>
        <w:bottom w:val="none" w:sz="0" w:space="0" w:color="auto"/>
        <w:right w:val="none" w:sz="0" w:space="0" w:color="auto"/>
      </w:divBdr>
      <w:divsChild>
        <w:div w:id="1646159139">
          <w:marLeft w:val="-225"/>
          <w:marRight w:val="-225"/>
          <w:marTop w:val="0"/>
          <w:marBottom w:val="0"/>
          <w:divBdr>
            <w:top w:val="none" w:sz="0" w:space="0" w:color="auto"/>
            <w:left w:val="none" w:sz="0" w:space="0" w:color="auto"/>
            <w:bottom w:val="none" w:sz="0" w:space="0" w:color="auto"/>
            <w:right w:val="none" w:sz="0" w:space="0" w:color="auto"/>
          </w:divBdr>
          <w:divsChild>
            <w:div w:id="1905985062">
              <w:marLeft w:val="0"/>
              <w:marRight w:val="0"/>
              <w:marTop w:val="0"/>
              <w:marBottom w:val="0"/>
              <w:divBdr>
                <w:top w:val="none" w:sz="0" w:space="0" w:color="auto"/>
                <w:left w:val="none" w:sz="0" w:space="0" w:color="auto"/>
                <w:bottom w:val="none" w:sz="0" w:space="0" w:color="auto"/>
                <w:right w:val="none" w:sz="0" w:space="0" w:color="auto"/>
              </w:divBdr>
              <w:divsChild>
                <w:div w:id="197617377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307127763">
          <w:marLeft w:val="-225"/>
          <w:marRight w:val="-225"/>
          <w:marTop w:val="0"/>
          <w:marBottom w:val="0"/>
          <w:divBdr>
            <w:top w:val="none" w:sz="0" w:space="0" w:color="auto"/>
            <w:left w:val="none" w:sz="0" w:space="0" w:color="auto"/>
            <w:bottom w:val="none" w:sz="0" w:space="0" w:color="auto"/>
            <w:right w:val="none" w:sz="0" w:space="0" w:color="auto"/>
          </w:divBdr>
          <w:divsChild>
            <w:div w:id="1799909461">
              <w:marLeft w:val="0"/>
              <w:marRight w:val="0"/>
              <w:marTop w:val="0"/>
              <w:marBottom w:val="0"/>
              <w:divBdr>
                <w:top w:val="none" w:sz="0" w:space="0" w:color="auto"/>
                <w:left w:val="none" w:sz="0" w:space="0" w:color="auto"/>
                <w:bottom w:val="none" w:sz="0" w:space="0" w:color="auto"/>
                <w:right w:val="none" w:sz="0" w:space="0" w:color="auto"/>
              </w:divBdr>
              <w:divsChild>
                <w:div w:id="1721250889">
                  <w:marLeft w:val="0"/>
                  <w:marRight w:val="0"/>
                  <w:marTop w:val="0"/>
                  <w:marBottom w:val="105"/>
                  <w:divBdr>
                    <w:top w:val="none" w:sz="0" w:space="0" w:color="auto"/>
                    <w:left w:val="none" w:sz="0" w:space="0" w:color="auto"/>
                    <w:bottom w:val="none" w:sz="0" w:space="0" w:color="auto"/>
                    <w:right w:val="none" w:sz="0" w:space="0" w:color="auto"/>
                  </w:divBdr>
                  <w:divsChild>
                    <w:div w:id="1129469484">
                      <w:marLeft w:val="0"/>
                      <w:marRight w:val="0"/>
                      <w:marTop w:val="0"/>
                      <w:marBottom w:val="0"/>
                      <w:divBdr>
                        <w:top w:val="none" w:sz="0" w:space="0" w:color="auto"/>
                        <w:left w:val="none" w:sz="0" w:space="0" w:color="auto"/>
                        <w:bottom w:val="none" w:sz="0" w:space="0" w:color="auto"/>
                        <w:right w:val="none" w:sz="0" w:space="0" w:color="auto"/>
                      </w:divBdr>
                      <w:divsChild>
                        <w:div w:id="263148161">
                          <w:marLeft w:val="0"/>
                          <w:marRight w:val="0"/>
                          <w:marTop w:val="0"/>
                          <w:marBottom w:val="90"/>
                          <w:divBdr>
                            <w:top w:val="none" w:sz="0" w:space="0" w:color="auto"/>
                            <w:left w:val="none" w:sz="0" w:space="0" w:color="auto"/>
                            <w:bottom w:val="none" w:sz="0" w:space="0" w:color="auto"/>
                            <w:right w:val="none" w:sz="0" w:space="0" w:color="auto"/>
                          </w:divBdr>
                        </w:div>
                        <w:div w:id="872041718">
                          <w:marLeft w:val="0"/>
                          <w:marRight w:val="0"/>
                          <w:marTop w:val="0"/>
                          <w:marBottom w:val="90"/>
                          <w:divBdr>
                            <w:top w:val="none" w:sz="0" w:space="0" w:color="auto"/>
                            <w:left w:val="none" w:sz="0" w:space="0" w:color="auto"/>
                            <w:bottom w:val="none" w:sz="0" w:space="0" w:color="auto"/>
                            <w:right w:val="none" w:sz="0" w:space="0" w:color="auto"/>
                          </w:divBdr>
                        </w:div>
                        <w:div w:id="52410279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2625">
      <w:bodyDiv w:val="1"/>
      <w:marLeft w:val="0"/>
      <w:marRight w:val="0"/>
      <w:marTop w:val="0"/>
      <w:marBottom w:val="0"/>
      <w:divBdr>
        <w:top w:val="none" w:sz="0" w:space="0" w:color="auto"/>
        <w:left w:val="none" w:sz="0" w:space="0" w:color="auto"/>
        <w:bottom w:val="none" w:sz="0" w:space="0" w:color="auto"/>
        <w:right w:val="none" w:sz="0" w:space="0" w:color="auto"/>
      </w:divBdr>
      <w:divsChild>
        <w:div w:id="660428930">
          <w:marLeft w:val="435"/>
          <w:marRight w:val="0"/>
          <w:marTop w:val="0"/>
          <w:marBottom w:val="0"/>
          <w:divBdr>
            <w:top w:val="none" w:sz="0" w:space="0" w:color="auto"/>
            <w:left w:val="none" w:sz="0" w:space="0" w:color="auto"/>
            <w:bottom w:val="none" w:sz="0" w:space="0" w:color="auto"/>
            <w:right w:val="none" w:sz="0" w:space="0" w:color="auto"/>
          </w:divBdr>
        </w:div>
      </w:divsChild>
    </w:div>
    <w:div w:id="228925889">
      <w:bodyDiv w:val="1"/>
      <w:marLeft w:val="0"/>
      <w:marRight w:val="0"/>
      <w:marTop w:val="0"/>
      <w:marBottom w:val="0"/>
      <w:divBdr>
        <w:top w:val="none" w:sz="0" w:space="0" w:color="auto"/>
        <w:left w:val="none" w:sz="0" w:space="0" w:color="auto"/>
        <w:bottom w:val="none" w:sz="0" w:space="0" w:color="auto"/>
        <w:right w:val="none" w:sz="0" w:space="0" w:color="auto"/>
      </w:divBdr>
      <w:divsChild>
        <w:div w:id="1277833865">
          <w:marLeft w:val="0"/>
          <w:marRight w:val="0"/>
          <w:marTop w:val="0"/>
          <w:marBottom w:val="0"/>
          <w:divBdr>
            <w:top w:val="none" w:sz="0" w:space="0" w:color="auto"/>
            <w:left w:val="none" w:sz="0" w:space="0" w:color="auto"/>
            <w:bottom w:val="none" w:sz="0" w:space="0" w:color="auto"/>
            <w:right w:val="none" w:sz="0" w:space="0" w:color="auto"/>
          </w:divBdr>
          <w:divsChild>
            <w:div w:id="1733305398">
              <w:marLeft w:val="0"/>
              <w:marRight w:val="0"/>
              <w:marTop w:val="0"/>
              <w:marBottom w:val="0"/>
              <w:divBdr>
                <w:top w:val="none" w:sz="0" w:space="0" w:color="auto"/>
                <w:left w:val="none" w:sz="0" w:space="0" w:color="auto"/>
                <w:bottom w:val="none" w:sz="0" w:space="0" w:color="auto"/>
                <w:right w:val="none" w:sz="0" w:space="0" w:color="auto"/>
              </w:divBdr>
              <w:divsChild>
                <w:div w:id="195898894">
                  <w:marLeft w:val="300"/>
                  <w:marRight w:val="300"/>
                  <w:marTop w:val="0"/>
                  <w:marBottom w:val="0"/>
                  <w:divBdr>
                    <w:top w:val="none" w:sz="0" w:space="0" w:color="auto"/>
                    <w:left w:val="none" w:sz="0" w:space="0" w:color="auto"/>
                    <w:bottom w:val="none" w:sz="0" w:space="0" w:color="auto"/>
                    <w:right w:val="none" w:sz="0" w:space="0" w:color="auto"/>
                  </w:divBdr>
                  <w:divsChild>
                    <w:div w:id="358746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236596336">
      <w:bodyDiv w:val="1"/>
      <w:marLeft w:val="0"/>
      <w:marRight w:val="0"/>
      <w:marTop w:val="0"/>
      <w:marBottom w:val="0"/>
      <w:divBdr>
        <w:top w:val="none" w:sz="0" w:space="0" w:color="auto"/>
        <w:left w:val="none" w:sz="0" w:space="0" w:color="auto"/>
        <w:bottom w:val="none" w:sz="0" w:space="0" w:color="auto"/>
        <w:right w:val="none" w:sz="0" w:space="0" w:color="auto"/>
      </w:divBdr>
      <w:divsChild>
        <w:div w:id="1026105016">
          <w:marLeft w:val="-225"/>
          <w:marRight w:val="-225"/>
          <w:marTop w:val="0"/>
          <w:marBottom w:val="0"/>
          <w:divBdr>
            <w:top w:val="none" w:sz="0" w:space="0" w:color="auto"/>
            <w:left w:val="none" w:sz="0" w:space="0" w:color="auto"/>
            <w:bottom w:val="none" w:sz="0" w:space="0" w:color="auto"/>
            <w:right w:val="none" w:sz="0" w:space="0" w:color="auto"/>
          </w:divBdr>
          <w:divsChild>
            <w:div w:id="1311977007">
              <w:marLeft w:val="0"/>
              <w:marRight w:val="0"/>
              <w:marTop w:val="0"/>
              <w:marBottom w:val="0"/>
              <w:divBdr>
                <w:top w:val="none" w:sz="0" w:space="0" w:color="auto"/>
                <w:left w:val="none" w:sz="0" w:space="0" w:color="auto"/>
                <w:bottom w:val="none" w:sz="0" w:space="0" w:color="auto"/>
                <w:right w:val="none" w:sz="0" w:space="0" w:color="auto"/>
              </w:divBdr>
              <w:divsChild>
                <w:div w:id="1037975839">
                  <w:marLeft w:val="0"/>
                  <w:marRight w:val="0"/>
                  <w:marTop w:val="0"/>
                  <w:marBottom w:val="0"/>
                  <w:divBdr>
                    <w:top w:val="none" w:sz="0" w:space="0" w:color="auto"/>
                    <w:left w:val="none" w:sz="0" w:space="0" w:color="auto"/>
                    <w:bottom w:val="none" w:sz="0" w:space="0" w:color="auto"/>
                    <w:right w:val="none" w:sz="0" w:space="0" w:color="auto"/>
                  </w:divBdr>
                  <w:divsChild>
                    <w:div w:id="481967023">
                      <w:marLeft w:val="0"/>
                      <w:marRight w:val="0"/>
                      <w:marTop w:val="0"/>
                      <w:marBottom w:val="0"/>
                      <w:divBdr>
                        <w:top w:val="none" w:sz="0" w:space="0" w:color="auto"/>
                        <w:left w:val="none" w:sz="0" w:space="0" w:color="auto"/>
                        <w:bottom w:val="none" w:sz="0" w:space="0" w:color="auto"/>
                        <w:right w:val="none" w:sz="0" w:space="0" w:color="auto"/>
                      </w:divBdr>
                    </w:div>
                    <w:div w:id="969242311">
                      <w:marLeft w:val="0"/>
                      <w:marRight w:val="0"/>
                      <w:marTop w:val="0"/>
                      <w:marBottom w:val="0"/>
                      <w:divBdr>
                        <w:top w:val="none" w:sz="0" w:space="0" w:color="auto"/>
                        <w:left w:val="none" w:sz="0" w:space="0" w:color="auto"/>
                        <w:bottom w:val="none" w:sz="0" w:space="0" w:color="auto"/>
                        <w:right w:val="none" w:sz="0" w:space="0" w:color="auto"/>
                      </w:divBdr>
                    </w:div>
                    <w:div w:id="1461652131">
                      <w:marLeft w:val="0"/>
                      <w:marRight w:val="0"/>
                      <w:marTop w:val="0"/>
                      <w:marBottom w:val="0"/>
                      <w:divBdr>
                        <w:top w:val="none" w:sz="0" w:space="0" w:color="auto"/>
                        <w:left w:val="none" w:sz="0" w:space="0" w:color="auto"/>
                        <w:bottom w:val="none" w:sz="0" w:space="0" w:color="auto"/>
                        <w:right w:val="none" w:sz="0" w:space="0" w:color="auto"/>
                      </w:divBdr>
                    </w:div>
                    <w:div w:id="617763941">
                      <w:marLeft w:val="0"/>
                      <w:marRight w:val="0"/>
                      <w:marTop w:val="0"/>
                      <w:marBottom w:val="0"/>
                      <w:divBdr>
                        <w:top w:val="none" w:sz="0" w:space="0" w:color="auto"/>
                        <w:left w:val="none" w:sz="0" w:space="0" w:color="auto"/>
                        <w:bottom w:val="none" w:sz="0" w:space="0" w:color="auto"/>
                        <w:right w:val="none" w:sz="0" w:space="0" w:color="auto"/>
                      </w:divBdr>
                    </w:div>
                    <w:div w:id="1101805449">
                      <w:marLeft w:val="0"/>
                      <w:marRight w:val="0"/>
                      <w:marTop w:val="0"/>
                      <w:marBottom w:val="0"/>
                      <w:divBdr>
                        <w:top w:val="none" w:sz="0" w:space="0" w:color="auto"/>
                        <w:left w:val="none" w:sz="0" w:space="0" w:color="auto"/>
                        <w:bottom w:val="none" w:sz="0" w:space="0" w:color="auto"/>
                        <w:right w:val="none" w:sz="0" w:space="0" w:color="auto"/>
                      </w:divBdr>
                    </w:div>
                    <w:div w:id="655571630">
                      <w:marLeft w:val="0"/>
                      <w:marRight w:val="0"/>
                      <w:marTop w:val="0"/>
                      <w:marBottom w:val="0"/>
                      <w:divBdr>
                        <w:top w:val="none" w:sz="0" w:space="0" w:color="auto"/>
                        <w:left w:val="none" w:sz="0" w:space="0" w:color="auto"/>
                        <w:bottom w:val="none" w:sz="0" w:space="0" w:color="auto"/>
                        <w:right w:val="none" w:sz="0" w:space="0" w:color="auto"/>
                      </w:divBdr>
                    </w:div>
                    <w:div w:id="1308165712">
                      <w:marLeft w:val="0"/>
                      <w:marRight w:val="0"/>
                      <w:marTop w:val="0"/>
                      <w:marBottom w:val="0"/>
                      <w:divBdr>
                        <w:top w:val="none" w:sz="0" w:space="0" w:color="auto"/>
                        <w:left w:val="none" w:sz="0" w:space="0" w:color="auto"/>
                        <w:bottom w:val="none" w:sz="0" w:space="0" w:color="auto"/>
                        <w:right w:val="none" w:sz="0" w:space="0" w:color="auto"/>
                      </w:divBdr>
                    </w:div>
                    <w:div w:id="837422222">
                      <w:marLeft w:val="0"/>
                      <w:marRight w:val="0"/>
                      <w:marTop w:val="0"/>
                      <w:marBottom w:val="0"/>
                      <w:divBdr>
                        <w:top w:val="none" w:sz="0" w:space="0" w:color="auto"/>
                        <w:left w:val="none" w:sz="0" w:space="0" w:color="auto"/>
                        <w:bottom w:val="none" w:sz="0" w:space="0" w:color="auto"/>
                        <w:right w:val="none" w:sz="0" w:space="0" w:color="auto"/>
                      </w:divBdr>
                    </w:div>
                    <w:div w:id="556940384">
                      <w:marLeft w:val="0"/>
                      <w:marRight w:val="0"/>
                      <w:marTop w:val="0"/>
                      <w:marBottom w:val="0"/>
                      <w:divBdr>
                        <w:top w:val="none" w:sz="0" w:space="0" w:color="auto"/>
                        <w:left w:val="none" w:sz="0" w:space="0" w:color="auto"/>
                        <w:bottom w:val="none" w:sz="0" w:space="0" w:color="auto"/>
                        <w:right w:val="none" w:sz="0" w:space="0" w:color="auto"/>
                      </w:divBdr>
                    </w:div>
                    <w:div w:id="1142232663">
                      <w:marLeft w:val="0"/>
                      <w:marRight w:val="0"/>
                      <w:marTop w:val="0"/>
                      <w:marBottom w:val="0"/>
                      <w:divBdr>
                        <w:top w:val="none" w:sz="0" w:space="0" w:color="auto"/>
                        <w:left w:val="none" w:sz="0" w:space="0" w:color="auto"/>
                        <w:bottom w:val="none" w:sz="0" w:space="0" w:color="auto"/>
                        <w:right w:val="none" w:sz="0" w:space="0" w:color="auto"/>
                      </w:divBdr>
                    </w:div>
                    <w:div w:id="621614572">
                      <w:marLeft w:val="0"/>
                      <w:marRight w:val="0"/>
                      <w:marTop w:val="0"/>
                      <w:marBottom w:val="0"/>
                      <w:divBdr>
                        <w:top w:val="none" w:sz="0" w:space="0" w:color="auto"/>
                        <w:left w:val="none" w:sz="0" w:space="0" w:color="auto"/>
                        <w:bottom w:val="none" w:sz="0" w:space="0" w:color="auto"/>
                        <w:right w:val="none" w:sz="0" w:space="0" w:color="auto"/>
                      </w:divBdr>
                    </w:div>
                    <w:div w:id="536356922">
                      <w:marLeft w:val="0"/>
                      <w:marRight w:val="0"/>
                      <w:marTop w:val="0"/>
                      <w:marBottom w:val="0"/>
                      <w:divBdr>
                        <w:top w:val="none" w:sz="0" w:space="0" w:color="auto"/>
                        <w:left w:val="none" w:sz="0" w:space="0" w:color="auto"/>
                        <w:bottom w:val="none" w:sz="0" w:space="0" w:color="auto"/>
                        <w:right w:val="none" w:sz="0" w:space="0" w:color="auto"/>
                      </w:divBdr>
                    </w:div>
                    <w:div w:id="1600405754">
                      <w:marLeft w:val="0"/>
                      <w:marRight w:val="0"/>
                      <w:marTop w:val="0"/>
                      <w:marBottom w:val="0"/>
                      <w:divBdr>
                        <w:top w:val="none" w:sz="0" w:space="0" w:color="auto"/>
                        <w:left w:val="none" w:sz="0" w:space="0" w:color="auto"/>
                        <w:bottom w:val="none" w:sz="0" w:space="0" w:color="auto"/>
                        <w:right w:val="none" w:sz="0" w:space="0" w:color="auto"/>
                      </w:divBdr>
                    </w:div>
                    <w:div w:id="1698388587">
                      <w:marLeft w:val="0"/>
                      <w:marRight w:val="0"/>
                      <w:marTop w:val="0"/>
                      <w:marBottom w:val="0"/>
                      <w:divBdr>
                        <w:top w:val="none" w:sz="0" w:space="0" w:color="auto"/>
                        <w:left w:val="none" w:sz="0" w:space="0" w:color="auto"/>
                        <w:bottom w:val="none" w:sz="0" w:space="0" w:color="auto"/>
                        <w:right w:val="none" w:sz="0" w:space="0" w:color="auto"/>
                      </w:divBdr>
                    </w:div>
                    <w:div w:id="1430927388">
                      <w:marLeft w:val="0"/>
                      <w:marRight w:val="0"/>
                      <w:marTop w:val="0"/>
                      <w:marBottom w:val="0"/>
                      <w:divBdr>
                        <w:top w:val="none" w:sz="0" w:space="0" w:color="auto"/>
                        <w:left w:val="none" w:sz="0" w:space="0" w:color="auto"/>
                        <w:bottom w:val="none" w:sz="0" w:space="0" w:color="auto"/>
                        <w:right w:val="none" w:sz="0" w:space="0" w:color="auto"/>
                      </w:divBdr>
                    </w:div>
                    <w:div w:id="738092930">
                      <w:marLeft w:val="0"/>
                      <w:marRight w:val="0"/>
                      <w:marTop w:val="0"/>
                      <w:marBottom w:val="0"/>
                      <w:divBdr>
                        <w:top w:val="none" w:sz="0" w:space="0" w:color="auto"/>
                        <w:left w:val="none" w:sz="0" w:space="0" w:color="auto"/>
                        <w:bottom w:val="none" w:sz="0" w:space="0" w:color="auto"/>
                        <w:right w:val="none" w:sz="0" w:space="0" w:color="auto"/>
                      </w:divBdr>
                    </w:div>
                    <w:div w:id="359279081">
                      <w:marLeft w:val="0"/>
                      <w:marRight w:val="0"/>
                      <w:marTop w:val="0"/>
                      <w:marBottom w:val="0"/>
                      <w:divBdr>
                        <w:top w:val="none" w:sz="0" w:space="0" w:color="auto"/>
                        <w:left w:val="none" w:sz="0" w:space="0" w:color="auto"/>
                        <w:bottom w:val="none" w:sz="0" w:space="0" w:color="auto"/>
                        <w:right w:val="none" w:sz="0" w:space="0" w:color="auto"/>
                      </w:divBdr>
                    </w:div>
                    <w:div w:id="1610627197">
                      <w:marLeft w:val="0"/>
                      <w:marRight w:val="0"/>
                      <w:marTop w:val="0"/>
                      <w:marBottom w:val="0"/>
                      <w:divBdr>
                        <w:top w:val="none" w:sz="0" w:space="0" w:color="auto"/>
                        <w:left w:val="none" w:sz="0" w:space="0" w:color="auto"/>
                        <w:bottom w:val="none" w:sz="0" w:space="0" w:color="auto"/>
                        <w:right w:val="none" w:sz="0" w:space="0" w:color="auto"/>
                      </w:divBdr>
                    </w:div>
                    <w:div w:id="456996215">
                      <w:marLeft w:val="0"/>
                      <w:marRight w:val="0"/>
                      <w:marTop w:val="0"/>
                      <w:marBottom w:val="0"/>
                      <w:divBdr>
                        <w:top w:val="none" w:sz="0" w:space="0" w:color="auto"/>
                        <w:left w:val="none" w:sz="0" w:space="0" w:color="auto"/>
                        <w:bottom w:val="none" w:sz="0" w:space="0" w:color="auto"/>
                        <w:right w:val="none" w:sz="0" w:space="0" w:color="auto"/>
                      </w:divBdr>
                    </w:div>
                    <w:div w:id="887761371">
                      <w:marLeft w:val="0"/>
                      <w:marRight w:val="0"/>
                      <w:marTop w:val="0"/>
                      <w:marBottom w:val="0"/>
                      <w:divBdr>
                        <w:top w:val="none" w:sz="0" w:space="0" w:color="auto"/>
                        <w:left w:val="none" w:sz="0" w:space="0" w:color="auto"/>
                        <w:bottom w:val="none" w:sz="0" w:space="0" w:color="auto"/>
                        <w:right w:val="none" w:sz="0" w:space="0" w:color="auto"/>
                      </w:divBdr>
                    </w:div>
                    <w:div w:id="1144932655">
                      <w:marLeft w:val="0"/>
                      <w:marRight w:val="0"/>
                      <w:marTop w:val="0"/>
                      <w:marBottom w:val="0"/>
                      <w:divBdr>
                        <w:top w:val="none" w:sz="0" w:space="0" w:color="auto"/>
                        <w:left w:val="none" w:sz="0" w:space="0" w:color="auto"/>
                        <w:bottom w:val="none" w:sz="0" w:space="0" w:color="auto"/>
                        <w:right w:val="none" w:sz="0" w:space="0" w:color="auto"/>
                      </w:divBdr>
                    </w:div>
                    <w:div w:id="692533146">
                      <w:marLeft w:val="0"/>
                      <w:marRight w:val="0"/>
                      <w:marTop w:val="0"/>
                      <w:marBottom w:val="0"/>
                      <w:divBdr>
                        <w:top w:val="none" w:sz="0" w:space="0" w:color="auto"/>
                        <w:left w:val="none" w:sz="0" w:space="0" w:color="auto"/>
                        <w:bottom w:val="none" w:sz="0" w:space="0" w:color="auto"/>
                        <w:right w:val="none" w:sz="0" w:space="0" w:color="auto"/>
                      </w:divBdr>
                    </w:div>
                    <w:div w:id="701169773">
                      <w:marLeft w:val="0"/>
                      <w:marRight w:val="0"/>
                      <w:marTop w:val="0"/>
                      <w:marBottom w:val="0"/>
                      <w:divBdr>
                        <w:top w:val="none" w:sz="0" w:space="0" w:color="auto"/>
                        <w:left w:val="none" w:sz="0" w:space="0" w:color="auto"/>
                        <w:bottom w:val="none" w:sz="0" w:space="0" w:color="auto"/>
                        <w:right w:val="none" w:sz="0" w:space="0" w:color="auto"/>
                      </w:divBdr>
                    </w:div>
                    <w:div w:id="1285963203">
                      <w:marLeft w:val="0"/>
                      <w:marRight w:val="0"/>
                      <w:marTop w:val="0"/>
                      <w:marBottom w:val="0"/>
                      <w:divBdr>
                        <w:top w:val="none" w:sz="0" w:space="0" w:color="auto"/>
                        <w:left w:val="none" w:sz="0" w:space="0" w:color="auto"/>
                        <w:bottom w:val="none" w:sz="0" w:space="0" w:color="auto"/>
                        <w:right w:val="none" w:sz="0" w:space="0" w:color="auto"/>
                      </w:divBdr>
                    </w:div>
                    <w:div w:id="2116360006">
                      <w:marLeft w:val="0"/>
                      <w:marRight w:val="0"/>
                      <w:marTop w:val="0"/>
                      <w:marBottom w:val="0"/>
                      <w:divBdr>
                        <w:top w:val="none" w:sz="0" w:space="0" w:color="auto"/>
                        <w:left w:val="none" w:sz="0" w:space="0" w:color="auto"/>
                        <w:bottom w:val="none" w:sz="0" w:space="0" w:color="auto"/>
                        <w:right w:val="none" w:sz="0" w:space="0" w:color="auto"/>
                      </w:divBdr>
                    </w:div>
                    <w:div w:id="1708027424">
                      <w:marLeft w:val="0"/>
                      <w:marRight w:val="0"/>
                      <w:marTop w:val="0"/>
                      <w:marBottom w:val="0"/>
                      <w:divBdr>
                        <w:top w:val="none" w:sz="0" w:space="0" w:color="auto"/>
                        <w:left w:val="none" w:sz="0" w:space="0" w:color="auto"/>
                        <w:bottom w:val="none" w:sz="0" w:space="0" w:color="auto"/>
                        <w:right w:val="none" w:sz="0" w:space="0" w:color="auto"/>
                      </w:divBdr>
                    </w:div>
                    <w:div w:id="2067877092">
                      <w:marLeft w:val="0"/>
                      <w:marRight w:val="0"/>
                      <w:marTop w:val="0"/>
                      <w:marBottom w:val="0"/>
                      <w:divBdr>
                        <w:top w:val="none" w:sz="0" w:space="0" w:color="auto"/>
                        <w:left w:val="none" w:sz="0" w:space="0" w:color="auto"/>
                        <w:bottom w:val="none" w:sz="0" w:space="0" w:color="auto"/>
                        <w:right w:val="none" w:sz="0" w:space="0" w:color="auto"/>
                      </w:divBdr>
                    </w:div>
                    <w:div w:id="1421559345">
                      <w:marLeft w:val="0"/>
                      <w:marRight w:val="0"/>
                      <w:marTop w:val="0"/>
                      <w:marBottom w:val="0"/>
                      <w:divBdr>
                        <w:top w:val="none" w:sz="0" w:space="0" w:color="auto"/>
                        <w:left w:val="none" w:sz="0" w:space="0" w:color="auto"/>
                        <w:bottom w:val="none" w:sz="0" w:space="0" w:color="auto"/>
                        <w:right w:val="none" w:sz="0" w:space="0" w:color="auto"/>
                      </w:divBdr>
                    </w:div>
                    <w:div w:id="1669290683">
                      <w:marLeft w:val="0"/>
                      <w:marRight w:val="0"/>
                      <w:marTop w:val="0"/>
                      <w:marBottom w:val="0"/>
                      <w:divBdr>
                        <w:top w:val="none" w:sz="0" w:space="0" w:color="auto"/>
                        <w:left w:val="none" w:sz="0" w:space="0" w:color="auto"/>
                        <w:bottom w:val="none" w:sz="0" w:space="0" w:color="auto"/>
                        <w:right w:val="none" w:sz="0" w:space="0" w:color="auto"/>
                      </w:divBdr>
                    </w:div>
                    <w:div w:id="1527447597">
                      <w:marLeft w:val="0"/>
                      <w:marRight w:val="0"/>
                      <w:marTop w:val="0"/>
                      <w:marBottom w:val="0"/>
                      <w:divBdr>
                        <w:top w:val="none" w:sz="0" w:space="0" w:color="auto"/>
                        <w:left w:val="none" w:sz="0" w:space="0" w:color="auto"/>
                        <w:bottom w:val="none" w:sz="0" w:space="0" w:color="auto"/>
                        <w:right w:val="none" w:sz="0" w:space="0" w:color="auto"/>
                      </w:divBdr>
                    </w:div>
                    <w:div w:id="1158228082">
                      <w:marLeft w:val="0"/>
                      <w:marRight w:val="0"/>
                      <w:marTop w:val="0"/>
                      <w:marBottom w:val="0"/>
                      <w:divBdr>
                        <w:top w:val="none" w:sz="0" w:space="0" w:color="auto"/>
                        <w:left w:val="none" w:sz="0" w:space="0" w:color="auto"/>
                        <w:bottom w:val="none" w:sz="0" w:space="0" w:color="auto"/>
                        <w:right w:val="none" w:sz="0" w:space="0" w:color="auto"/>
                      </w:divBdr>
                    </w:div>
                    <w:div w:id="10413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5672">
              <w:marLeft w:val="0"/>
              <w:marRight w:val="0"/>
              <w:marTop w:val="0"/>
              <w:marBottom w:val="0"/>
              <w:divBdr>
                <w:top w:val="none" w:sz="0" w:space="0" w:color="auto"/>
                <w:left w:val="none" w:sz="0" w:space="0" w:color="auto"/>
                <w:bottom w:val="none" w:sz="0" w:space="0" w:color="auto"/>
                <w:right w:val="none" w:sz="0" w:space="0" w:color="auto"/>
              </w:divBdr>
              <w:divsChild>
                <w:div w:id="1460227318">
                  <w:marLeft w:val="-225"/>
                  <w:marRight w:val="-225"/>
                  <w:marTop w:val="0"/>
                  <w:marBottom w:val="0"/>
                  <w:divBdr>
                    <w:top w:val="none" w:sz="0" w:space="0" w:color="auto"/>
                    <w:left w:val="none" w:sz="0" w:space="0" w:color="auto"/>
                    <w:bottom w:val="none" w:sz="0" w:space="0" w:color="auto"/>
                    <w:right w:val="none" w:sz="0" w:space="0" w:color="auto"/>
                  </w:divBdr>
                  <w:divsChild>
                    <w:div w:id="1630286302">
                      <w:marLeft w:val="0"/>
                      <w:marRight w:val="0"/>
                      <w:marTop w:val="0"/>
                      <w:marBottom w:val="675"/>
                      <w:divBdr>
                        <w:top w:val="none" w:sz="0" w:space="0" w:color="auto"/>
                        <w:left w:val="none" w:sz="0" w:space="0" w:color="auto"/>
                        <w:bottom w:val="none" w:sz="0" w:space="0" w:color="auto"/>
                        <w:right w:val="none" w:sz="0" w:space="0" w:color="auto"/>
                      </w:divBdr>
                    </w:div>
                    <w:div w:id="70545356">
                      <w:marLeft w:val="0"/>
                      <w:marRight w:val="0"/>
                      <w:marTop w:val="0"/>
                      <w:marBottom w:val="675"/>
                      <w:divBdr>
                        <w:top w:val="none" w:sz="0" w:space="0" w:color="auto"/>
                        <w:left w:val="none" w:sz="0" w:space="0" w:color="auto"/>
                        <w:bottom w:val="none" w:sz="0" w:space="0" w:color="auto"/>
                        <w:right w:val="none" w:sz="0" w:space="0" w:color="auto"/>
                      </w:divBdr>
                      <w:divsChild>
                        <w:div w:id="856121010">
                          <w:marLeft w:val="0"/>
                          <w:marRight w:val="0"/>
                          <w:marTop w:val="0"/>
                          <w:marBottom w:val="165"/>
                          <w:divBdr>
                            <w:top w:val="none" w:sz="0" w:space="0" w:color="auto"/>
                            <w:left w:val="none" w:sz="0" w:space="0" w:color="auto"/>
                            <w:bottom w:val="none" w:sz="0" w:space="0" w:color="auto"/>
                            <w:right w:val="none" w:sz="0" w:space="0" w:color="auto"/>
                          </w:divBdr>
                        </w:div>
                      </w:divsChild>
                    </w:div>
                    <w:div w:id="1670408342">
                      <w:marLeft w:val="0"/>
                      <w:marRight w:val="0"/>
                      <w:marTop w:val="0"/>
                      <w:marBottom w:val="675"/>
                      <w:divBdr>
                        <w:top w:val="none" w:sz="0" w:space="0" w:color="auto"/>
                        <w:left w:val="none" w:sz="0" w:space="0" w:color="auto"/>
                        <w:bottom w:val="none" w:sz="0" w:space="0" w:color="auto"/>
                        <w:right w:val="none" w:sz="0" w:space="0" w:color="auto"/>
                      </w:divBdr>
                      <w:divsChild>
                        <w:div w:id="5069010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260528012">
      <w:bodyDiv w:val="1"/>
      <w:marLeft w:val="0"/>
      <w:marRight w:val="0"/>
      <w:marTop w:val="0"/>
      <w:marBottom w:val="0"/>
      <w:divBdr>
        <w:top w:val="none" w:sz="0" w:space="0" w:color="auto"/>
        <w:left w:val="none" w:sz="0" w:space="0" w:color="auto"/>
        <w:bottom w:val="none" w:sz="0" w:space="0" w:color="auto"/>
        <w:right w:val="none" w:sz="0" w:space="0" w:color="auto"/>
      </w:divBdr>
    </w:div>
    <w:div w:id="468481572">
      <w:bodyDiv w:val="1"/>
      <w:marLeft w:val="0"/>
      <w:marRight w:val="0"/>
      <w:marTop w:val="0"/>
      <w:marBottom w:val="0"/>
      <w:divBdr>
        <w:top w:val="none" w:sz="0" w:space="0" w:color="auto"/>
        <w:left w:val="none" w:sz="0" w:space="0" w:color="auto"/>
        <w:bottom w:val="none" w:sz="0" w:space="0" w:color="auto"/>
        <w:right w:val="none" w:sz="0" w:space="0" w:color="auto"/>
      </w:divBdr>
      <w:divsChild>
        <w:div w:id="1347056035">
          <w:marLeft w:val="0"/>
          <w:marRight w:val="0"/>
          <w:marTop w:val="0"/>
          <w:marBottom w:val="0"/>
          <w:divBdr>
            <w:top w:val="none" w:sz="0" w:space="0" w:color="D1D1D1"/>
            <w:left w:val="none" w:sz="0" w:space="0" w:color="D1D1D1"/>
            <w:bottom w:val="none" w:sz="0" w:space="0" w:color="D1D1D1"/>
            <w:right w:val="none" w:sz="0" w:space="0" w:color="D1D1D1"/>
          </w:divBdr>
        </w:div>
      </w:divsChild>
    </w:div>
    <w:div w:id="548998226">
      <w:bodyDiv w:val="1"/>
      <w:marLeft w:val="0"/>
      <w:marRight w:val="0"/>
      <w:marTop w:val="0"/>
      <w:marBottom w:val="0"/>
      <w:divBdr>
        <w:top w:val="none" w:sz="0" w:space="0" w:color="auto"/>
        <w:left w:val="none" w:sz="0" w:space="0" w:color="auto"/>
        <w:bottom w:val="none" w:sz="0" w:space="0" w:color="auto"/>
        <w:right w:val="none" w:sz="0" w:space="0" w:color="auto"/>
      </w:divBdr>
    </w:div>
    <w:div w:id="588124923">
      <w:bodyDiv w:val="1"/>
      <w:marLeft w:val="0"/>
      <w:marRight w:val="0"/>
      <w:marTop w:val="0"/>
      <w:marBottom w:val="0"/>
      <w:divBdr>
        <w:top w:val="none" w:sz="0" w:space="0" w:color="auto"/>
        <w:left w:val="none" w:sz="0" w:space="0" w:color="auto"/>
        <w:bottom w:val="none" w:sz="0" w:space="0" w:color="auto"/>
        <w:right w:val="none" w:sz="0" w:space="0" w:color="auto"/>
      </w:divBdr>
      <w:divsChild>
        <w:div w:id="1475441433">
          <w:marLeft w:val="0"/>
          <w:marRight w:val="0"/>
          <w:marTop w:val="0"/>
          <w:marBottom w:val="90"/>
          <w:divBdr>
            <w:top w:val="none" w:sz="0" w:space="0" w:color="auto"/>
            <w:left w:val="none" w:sz="0" w:space="0" w:color="auto"/>
            <w:bottom w:val="none" w:sz="0" w:space="0" w:color="auto"/>
            <w:right w:val="none" w:sz="0" w:space="0" w:color="auto"/>
          </w:divBdr>
        </w:div>
        <w:div w:id="743841061">
          <w:marLeft w:val="0"/>
          <w:marRight w:val="0"/>
          <w:marTop w:val="0"/>
          <w:marBottom w:val="90"/>
          <w:divBdr>
            <w:top w:val="none" w:sz="0" w:space="0" w:color="auto"/>
            <w:left w:val="none" w:sz="0" w:space="0" w:color="auto"/>
            <w:bottom w:val="none" w:sz="0" w:space="0" w:color="auto"/>
            <w:right w:val="none" w:sz="0" w:space="0" w:color="auto"/>
          </w:divBdr>
        </w:div>
        <w:div w:id="1918705250">
          <w:marLeft w:val="0"/>
          <w:marRight w:val="0"/>
          <w:marTop w:val="330"/>
          <w:marBottom w:val="0"/>
          <w:divBdr>
            <w:top w:val="none" w:sz="0" w:space="0" w:color="auto"/>
            <w:left w:val="none" w:sz="0" w:space="0" w:color="auto"/>
            <w:bottom w:val="none" w:sz="0" w:space="0" w:color="auto"/>
            <w:right w:val="none" w:sz="0" w:space="0" w:color="auto"/>
          </w:divBdr>
          <w:divsChild>
            <w:div w:id="80697607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705132997">
      <w:bodyDiv w:val="1"/>
      <w:marLeft w:val="0"/>
      <w:marRight w:val="0"/>
      <w:marTop w:val="0"/>
      <w:marBottom w:val="0"/>
      <w:divBdr>
        <w:top w:val="none" w:sz="0" w:space="0" w:color="auto"/>
        <w:left w:val="none" w:sz="0" w:space="0" w:color="auto"/>
        <w:bottom w:val="none" w:sz="0" w:space="0" w:color="auto"/>
        <w:right w:val="none" w:sz="0" w:space="0" w:color="auto"/>
      </w:divBdr>
      <w:divsChild>
        <w:div w:id="205794958">
          <w:marLeft w:val="0"/>
          <w:marRight w:val="0"/>
          <w:marTop w:val="0"/>
          <w:marBottom w:val="0"/>
          <w:divBdr>
            <w:top w:val="none" w:sz="0" w:space="0" w:color="auto"/>
            <w:left w:val="none" w:sz="0" w:space="0" w:color="auto"/>
            <w:bottom w:val="none" w:sz="0" w:space="0" w:color="auto"/>
            <w:right w:val="none" w:sz="0" w:space="0" w:color="auto"/>
          </w:divBdr>
        </w:div>
        <w:div w:id="142283664">
          <w:marLeft w:val="0"/>
          <w:marRight w:val="0"/>
          <w:marTop w:val="0"/>
          <w:marBottom w:val="0"/>
          <w:divBdr>
            <w:top w:val="none" w:sz="0" w:space="0" w:color="auto"/>
            <w:left w:val="none" w:sz="0" w:space="0" w:color="auto"/>
            <w:bottom w:val="none" w:sz="0" w:space="0" w:color="auto"/>
            <w:right w:val="none" w:sz="0" w:space="0" w:color="auto"/>
          </w:divBdr>
        </w:div>
        <w:div w:id="331763447">
          <w:marLeft w:val="0"/>
          <w:marRight w:val="0"/>
          <w:marTop w:val="0"/>
          <w:marBottom w:val="0"/>
          <w:divBdr>
            <w:top w:val="none" w:sz="0" w:space="0" w:color="auto"/>
            <w:left w:val="none" w:sz="0" w:space="0" w:color="auto"/>
            <w:bottom w:val="none" w:sz="0" w:space="0" w:color="auto"/>
            <w:right w:val="none" w:sz="0" w:space="0" w:color="auto"/>
          </w:divBdr>
        </w:div>
        <w:div w:id="29769663">
          <w:marLeft w:val="0"/>
          <w:marRight w:val="0"/>
          <w:marTop w:val="0"/>
          <w:marBottom w:val="0"/>
          <w:divBdr>
            <w:top w:val="none" w:sz="0" w:space="0" w:color="auto"/>
            <w:left w:val="none" w:sz="0" w:space="0" w:color="auto"/>
            <w:bottom w:val="none" w:sz="0" w:space="0" w:color="auto"/>
            <w:right w:val="none" w:sz="0" w:space="0" w:color="auto"/>
          </w:divBdr>
        </w:div>
      </w:divsChild>
    </w:div>
    <w:div w:id="791752299">
      <w:bodyDiv w:val="1"/>
      <w:marLeft w:val="0"/>
      <w:marRight w:val="0"/>
      <w:marTop w:val="0"/>
      <w:marBottom w:val="0"/>
      <w:divBdr>
        <w:top w:val="none" w:sz="0" w:space="0" w:color="auto"/>
        <w:left w:val="none" w:sz="0" w:space="0" w:color="auto"/>
        <w:bottom w:val="none" w:sz="0" w:space="0" w:color="auto"/>
        <w:right w:val="none" w:sz="0" w:space="0" w:color="auto"/>
      </w:divBdr>
    </w:div>
    <w:div w:id="840655544">
      <w:bodyDiv w:val="1"/>
      <w:marLeft w:val="0"/>
      <w:marRight w:val="0"/>
      <w:marTop w:val="0"/>
      <w:marBottom w:val="0"/>
      <w:divBdr>
        <w:top w:val="none" w:sz="0" w:space="0" w:color="auto"/>
        <w:left w:val="none" w:sz="0" w:space="0" w:color="auto"/>
        <w:bottom w:val="none" w:sz="0" w:space="0" w:color="auto"/>
        <w:right w:val="none" w:sz="0" w:space="0" w:color="auto"/>
      </w:divBdr>
      <w:divsChild>
        <w:div w:id="568686889">
          <w:marLeft w:val="0"/>
          <w:marRight w:val="0"/>
          <w:marTop w:val="0"/>
          <w:marBottom w:val="90"/>
          <w:divBdr>
            <w:top w:val="none" w:sz="0" w:space="0" w:color="auto"/>
            <w:left w:val="none" w:sz="0" w:space="0" w:color="auto"/>
            <w:bottom w:val="none" w:sz="0" w:space="0" w:color="auto"/>
            <w:right w:val="none" w:sz="0" w:space="0" w:color="auto"/>
          </w:divBdr>
        </w:div>
        <w:div w:id="1406493643">
          <w:marLeft w:val="0"/>
          <w:marRight w:val="0"/>
          <w:marTop w:val="0"/>
          <w:marBottom w:val="90"/>
          <w:divBdr>
            <w:top w:val="none" w:sz="0" w:space="0" w:color="auto"/>
            <w:left w:val="none" w:sz="0" w:space="0" w:color="auto"/>
            <w:bottom w:val="none" w:sz="0" w:space="0" w:color="auto"/>
            <w:right w:val="none" w:sz="0" w:space="0" w:color="auto"/>
          </w:divBdr>
        </w:div>
        <w:div w:id="2125804812">
          <w:marLeft w:val="0"/>
          <w:marRight w:val="0"/>
          <w:marTop w:val="330"/>
          <w:marBottom w:val="0"/>
          <w:divBdr>
            <w:top w:val="none" w:sz="0" w:space="0" w:color="auto"/>
            <w:left w:val="none" w:sz="0" w:space="0" w:color="auto"/>
            <w:bottom w:val="none" w:sz="0" w:space="0" w:color="auto"/>
            <w:right w:val="none" w:sz="0" w:space="0" w:color="auto"/>
          </w:divBdr>
          <w:divsChild>
            <w:div w:id="26700525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064453860">
      <w:bodyDiv w:val="1"/>
      <w:marLeft w:val="0"/>
      <w:marRight w:val="0"/>
      <w:marTop w:val="0"/>
      <w:marBottom w:val="0"/>
      <w:divBdr>
        <w:top w:val="none" w:sz="0" w:space="0" w:color="auto"/>
        <w:left w:val="none" w:sz="0" w:space="0" w:color="auto"/>
        <w:bottom w:val="none" w:sz="0" w:space="0" w:color="auto"/>
        <w:right w:val="none" w:sz="0" w:space="0" w:color="auto"/>
      </w:divBdr>
      <w:divsChild>
        <w:div w:id="1656108221">
          <w:marLeft w:val="0"/>
          <w:marRight w:val="0"/>
          <w:marTop w:val="0"/>
          <w:marBottom w:val="0"/>
          <w:divBdr>
            <w:top w:val="none" w:sz="0" w:space="0" w:color="D1D1D1"/>
            <w:left w:val="none" w:sz="0" w:space="0" w:color="D1D1D1"/>
            <w:bottom w:val="none" w:sz="0" w:space="0" w:color="D1D1D1"/>
            <w:right w:val="none" w:sz="0" w:space="0" w:color="D1D1D1"/>
          </w:divBdr>
        </w:div>
      </w:divsChild>
    </w:div>
    <w:div w:id="1133711274">
      <w:bodyDiv w:val="1"/>
      <w:marLeft w:val="0"/>
      <w:marRight w:val="0"/>
      <w:marTop w:val="0"/>
      <w:marBottom w:val="0"/>
      <w:divBdr>
        <w:top w:val="none" w:sz="0" w:space="0" w:color="auto"/>
        <w:left w:val="none" w:sz="0" w:space="0" w:color="auto"/>
        <w:bottom w:val="none" w:sz="0" w:space="0" w:color="auto"/>
        <w:right w:val="none" w:sz="0" w:space="0" w:color="auto"/>
      </w:divBdr>
      <w:divsChild>
        <w:div w:id="1359114794">
          <w:marLeft w:val="0"/>
          <w:marRight w:val="0"/>
          <w:marTop w:val="0"/>
          <w:marBottom w:val="0"/>
          <w:divBdr>
            <w:top w:val="none" w:sz="0" w:space="0" w:color="auto"/>
            <w:left w:val="none" w:sz="0" w:space="0" w:color="auto"/>
            <w:bottom w:val="none" w:sz="0" w:space="0" w:color="auto"/>
            <w:right w:val="none" w:sz="0" w:space="0" w:color="auto"/>
          </w:divBdr>
          <w:divsChild>
            <w:div w:id="740103735">
              <w:marLeft w:val="0"/>
              <w:marRight w:val="0"/>
              <w:marTop w:val="0"/>
              <w:marBottom w:val="0"/>
              <w:divBdr>
                <w:top w:val="none" w:sz="0" w:space="0" w:color="auto"/>
                <w:left w:val="none" w:sz="0" w:space="0" w:color="auto"/>
                <w:bottom w:val="none" w:sz="0" w:space="0" w:color="auto"/>
                <w:right w:val="none" w:sz="0" w:space="0" w:color="auto"/>
              </w:divBdr>
            </w:div>
          </w:divsChild>
        </w:div>
        <w:div w:id="424502911">
          <w:marLeft w:val="0"/>
          <w:marRight w:val="0"/>
          <w:marTop w:val="0"/>
          <w:marBottom w:val="0"/>
          <w:divBdr>
            <w:top w:val="none" w:sz="0" w:space="0" w:color="auto"/>
            <w:left w:val="none" w:sz="0" w:space="0" w:color="auto"/>
            <w:bottom w:val="none" w:sz="0" w:space="0" w:color="auto"/>
            <w:right w:val="none" w:sz="0" w:space="0" w:color="auto"/>
          </w:divBdr>
          <w:divsChild>
            <w:div w:id="17659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2511">
      <w:bodyDiv w:val="1"/>
      <w:marLeft w:val="0"/>
      <w:marRight w:val="0"/>
      <w:marTop w:val="0"/>
      <w:marBottom w:val="0"/>
      <w:divBdr>
        <w:top w:val="none" w:sz="0" w:space="0" w:color="auto"/>
        <w:left w:val="none" w:sz="0" w:space="0" w:color="auto"/>
        <w:bottom w:val="none" w:sz="0" w:space="0" w:color="auto"/>
        <w:right w:val="none" w:sz="0" w:space="0" w:color="auto"/>
      </w:divBdr>
      <w:divsChild>
        <w:div w:id="757404935">
          <w:marLeft w:val="0"/>
          <w:marRight w:val="0"/>
          <w:marTop w:val="210"/>
          <w:marBottom w:val="0"/>
          <w:divBdr>
            <w:top w:val="none" w:sz="0" w:space="0" w:color="auto"/>
            <w:left w:val="none" w:sz="0" w:space="0" w:color="auto"/>
            <w:bottom w:val="none" w:sz="0" w:space="0" w:color="auto"/>
            <w:right w:val="none" w:sz="0" w:space="0" w:color="auto"/>
          </w:divBdr>
          <w:divsChild>
            <w:div w:id="1141001449">
              <w:marLeft w:val="0"/>
              <w:marRight w:val="0"/>
              <w:marTop w:val="0"/>
              <w:marBottom w:val="90"/>
              <w:divBdr>
                <w:top w:val="none" w:sz="0" w:space="0" w:color="auto"/>
                <w:left w:val="none" w:sz="0" w:space="0" w:color="auto"/>
                <w:bottom w:val="none" w:sz="0" w:space="0" w:color="auto"/>
                <w:right w:val="none" w:sz="0" w:space="0" w:color="auto"/>
              </w:divBdr>
            </w:div>
            <w:div w:id="758256843">
              <w:marLeft w:val="540"/>
              <w:marRight w:val="0"/>
              <w:marTop w:val="0"/>
              <w:marBottom w:val="90"/>
              <w:divBdr>
                <w:top w:val="none" w:sz="0" w:space="0" w:color="auto"/>
                <w:left w:val="none" w:sz="0" w:space="0" w:color="auto"/>
                <w:bottom w:val="none" w:sz="0" w:space="0" w:color="auto"/>
                <w:right w:val="none" w:sz="0" w:space="0" w:color="auto"/>
              </w:divBdr>
            </w:div>
          </w:divsChild>
        </w:div>
      </w:divsChild>
    </w:div>
    <w:div w:id="1207598873">
      <w:bodyDiv w:val="1"/>
      <w:marLeft w:val="0"/>
      <w:marRight w:val="0"/>
      <w:marTop w:val="0"/>
      <w:marBottom w:val="0"/>
      <w:divBdr>
        <w:top w:val="none" w:sz="0" w:space="0" w:color="auto"/>
        <w:left w:val="none" w:sz="0" w:space="0" w:color="auto"/>
        <w:bottom w:val="none" w:sz="0" w:space="0" w:color="auto"/>
        <w:right w:val="none" w:sz="0" w:space="0" w:color="auto"/>
      </w:divBdr>
      <w:divsChild>
        <w:div w:id="999432583">
          <w:marLeft w:val="0"/>
          <w:marRight w:val="0"/>
          <w:marTop w:val="0"/>
          <w:marBottom w:val="0"/>
          <w:divBdr>
            <w:top w:val="none" w:sz="0" w:space="0" w:color="D1D1D1"/>
            <w:left w:val="none" w:sz="0" w:space="0" w:color="D1D1D1"/>
            <w:bottom w:val="none" w:sz="0" w:space="0" w:color="D1D1D1"/>
            <w:right w:val="none" w:sz="0" w:space="0" w:color="D1D1D1"/>
          </w:divBdr>
        </w:div>
      </w:divsChild>
    </w:div>
    <w:div w:id="1230457780">
      <w:bodyDiv w:val="1"/>
      <w:marLeft w:val="0"/>
      <w:marRight w:val="0"/>
      <w:marTop w:val="0"/>
      <w:marBottom w:val="0"/>
      <w:divBdr>
        <w:top w:val="none" w:sz="0" w:space="0" w:color="auto"/>
        <w:left w:val="none" w:sz="0" w:space="0" w:color="auto"/>
        <w:bottom w:val="none" w:sz="0" w:space="0" w:color="auto"/>
        <w:right w:val="none" w:sz="0" w:space="0" w:color="auto"/>
      </w:divBdr>
      <w:divsChild>
        <w:div w:id="888303708">
          <w:marLeft w:val="0"/>
          <w:marRight w:val="0"/>
          <w:marTop w:val="0"/>
          <w:marBottom w:val="255"/>
          <w:divBdr>
            <w:top w:val="none" w:sz="0" w:space="0" w:color="auto"/>
            <w:left w:val="none" w:sz="0" w:space="0" w:color="auto"/>
            <w:bottom w:val="none" w:sz="0" w:space="0" w:color="auto"/>
            <w:right w:val="none" w:sz="0" w:space="0" w:color="auto"/>
          </w:divBdr>
        </w:div>
        <w:div w:id="613244318">
          <w:marLeft w:val="0"/>
          <w:marRight w:val="0"/>
          <w:marTop w:val="0"/>
          <w:marBottom w:val="90"/>
          <w:divBdr>
            <w:top w:val="none" w:sz="0" w:space="0" w:color="auto"/>
            <w:left w:val="none" w:sz="0" w:space="0" w:color="auto"/>
            <w:bottom w:val="none" w:sz="0" w:space="0" w:color="auto"/>
            <w:right w:val="none" w:sz="0" w:space="0" w:color="auto"/>
          </w:divBdr>
        </w:div>
        <w:div w:id="737283611">
          <w:marLeft w:val="0"/>
          <w:marRight w:val="0"/>
          <w:marTop w:val="0"/>
          <w:marBottom w:val="90"/>
          <w:divBdr>
            <w:top w:val="none" w:sz="0" w:space="0" w:color="auto"/>
            <w:left w:val="none" w:sz="0" w:space="0" w:color="auto"/>
            <w:bottom w:val="none" w:sz="0" w:space="0" w:color="auto"/>
            <w:right w:val="none" w:sz="0" w:space="0" w:color="auto"/>
          </w:divBdr>
        </w:div>
        <w:div w:id="1158233684">
          <w:marLeft w:val="0"/>
          <w:marRight w:val="0"/>
          <w:marTop w:val="330"/>
          <w:marBottom w:val="0"/>
          <w:divBdr>
            <w:top w:val="none" w:sz="0" w:space="0" w:color="auto"/>
            <w:left w:val="none" w:sz="0" w:space="0" w:color="auto"/>
            <w:bottom w:val="none" w:sz="0" w:space="0" w:color="auto"/>
            <w:right w:val="none" w:sz="0" w:space="0" w:color="auto"/>
          </w:divBdr>
          <w:divsChild>
            <w:div w:id="107598059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316571749">
      <w:bodyDiv w:val="1"/>
      <w:marLeft w:val="0"/>
      <w:marRight w:val="0"/>
      <w:marTop w:val="0"/>
      <w:marBottom w:val="0"/>
      <w:divBdr>
        <w:top w:val="none" w:sz="0" w:space="0" w:color="auto"/>
        <w:left w:val="none" w:sz="0" w:space="0" w:color="auto"/>
        <w:bottom w:val="none" w:sz="0" w:space="0" w:color="auto"/>
        <w:right w:val="none" w:sz="0" w:space="0" w:color="auto"/>
      </w:divBdr>
    </w:div>
    <w:div w:id="1384719826">
      <w:bodyDiv w:val="1"/>
      <w:marLeft w:val="0"/>
      <w:marRight w:val="0"/>
      <w:marTop w:val="0"/>
      <w:marBottom w:val="0"/>
      <w:divBdr>
        <w:top w:val="none" w:sz="0" w:space="0" w:color="auto"/>
        <w:left w:val="none" w:sz="0" w:space="0" w:color="auto"/>
        <w:bottom w:val="none" w:sz="0" w:space="0" w:color="auto"/>
        <w:right w:val="none" w:sz="0" w:space="0" w:color="auto"/>
      </w:divBdr>
      <w:divsChild>
        <w:div w:id="1699624542">
          <w:marLeft w:val="0"/>
          <w:marRight w:val="0"/>
          <w:marTop w:val="0"/>
          <w:marBottom w:val="255"/>
          <w:divBdr>
            <w:top w:val="none" w:sz="0" w:space="0" w:color="auto"/>
            <w:left w:val="none" w:sz="0" w:space="0" w:color="auto"/>
            <w:bottom w:val="none" w:sz="0" w:space="0" w:color="auto"/>
            <w:right w:val="none" w:sz="0" w:space="0" w:color="auto"/>
          </w:divBdr>
        </w:div>
        <w:div w:id="1142504135">
          <w:marLeft w:val="0"/>
          <w:marRight w:val="0"/>
          <w:marTop w:val="0"/>
          <w:marBottom w:val="90"/>
          <w:divBdr>
            <w:top w:val="none" w:sz="0" w:space="0" w:color="auto"/>
            <w:left w:val="none" w:sz="0" w:space="0" w:color="auto"/>
            <w:bottom w:val="none" w:sz="0" w:space="0" w:color="auto"/>
            <w:right w:val="none" w:sz="0" w:space="0" w:color="auto"/>
          </w:divBdr>
        </w:div>
        <w:div w:id="1819767238">
          <w:marLeft w:val="0"/>
          <w:marRight w:val="0"/>
          <w:marTop w:val="0"/>
          <w:marBottom w:val="90"/>
          <w:divBdr>
            <w:top w:val="none" w:sz="0" w:space="0" w:color="auto"/>
            <w:left w:val="none" w:sz="0" w:space="0" w:color="auto"/>
            <w:bottom w:val="none" w:sz="0" w:space="0" w:color="auto"/>
            <w:right w:val="none" w:sz="0" w:space="0" w:color="auto"/>
          </w:divBdr>
        </w:div>
        <w:div w:id="103890253">
          <w:marLeft w:val="0"/>
          <w:marRight w:val="0"/>
          <w:marTop w:val="330"/>
          <w:marBottom w:val="0"/>
          <w:divBdr>
            <w:top w:val="none" w:sz="0" w:space="0" w:color="auto"/>
            <w:left w:val="none" w:sz="0" w:space="0" w:color="auto"/>
            <w:bottom w:val="none" w:sz="0" w:space="0" w:color="auto"/>
            <w:right w:val="none" w:sz="0" w:space="0" w:color="auto"/>
          </w:divBdr>
          <w:divsChild>
            <w:div w:id="179289951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607689493">
      <w:bodyDiv w:val="1"/>
      <w:marLeft w:val="0"/>
      <w:marRight w:val="0"/>
      <w:marTop w:val="0"/>
      <w:marBottom w:val="0"/>
      <w:divBdr>
        <w:top w:val="none" w:sz="0" w:space="0" w:color="auto"/>
        <w:left w:val="none" w:sz="0" w:space="0" w:color="auto"/>
        <w:bottom w:val="none" w:sz="0" w:space="0" w:color="auto"/>
        <w:right w:val="none" w:sz="0" w:space="0" w:color="auto"/>
      </w:divBdr>
    </w:div>
    <w:div w:id="1669015514">
      <w:bodyDiv w:val="1"/>
      <w:marLeft w:val="0"/>
      <w:marRight w:val="0"/>
      <w:marTop w:val="0"/>
      <w:marBottom w:val="0"/>
      <w:divBdr>
        <w:top w:val="none" w:sz="0" w:space="0" w:color="auto"/>
        <w:left w:val="none" w:sz="0" w:space="0" w:color="auto"/>
        <w:bottom w:val="none" w:sz="0" w:space="0" w:color="auto"/>
        <w:right w:val="none" w:sz="0" w:space="0" w:color="auto"/>
      </w:divBdr>
      <w:divsChild>
        <w:div w:id="1260603203">
          <w:marLeft w:val="0"/>
          <w:marRight w:val="0"/>
          <w:marTop w:val="600"/>
          <w:marBottom w:val="0"/>
          <w:divBdr>
            <w:top w:val="none" w:sz="0" w:space="0" w:color="auto"/>
            <w:left w:val="none" w:sz="0" w:space="0" w:color="auto"/>
            <w:bottom w:val="single" w:sz="6" w:space="30" w:color="C0D6E8"/>
            <w:right w:val="none" w:sz="0" w:space="0" w:color="auto"/>
          </w:divBdr>
          <w:divsChild>
            <w:div w:id="1513451271">
              <w:marLeft w:val="0"/>
              <w:marRight w:val="0"/>
              <w:marTop w:val="0"/>
              <w:marBottom w:val="255"/>
              <w:divBdr>
                <w:top w:val="none" w:sz="0" w:space="0" w:color="auto"/>
                <w:left w:val="none" w:sz="0" w:space="0" w:color="auto"/>
                <w:bottom w:val="none" w:sz="0" w:space="0" w:color="auto"/>
                <w:right w:val="none" w:sz="0" w:space="0" w:color="auto"/>
              </w:divBdr>
            </w:div>
            <w:div w:id="2053067058">
              <w:marLeft w:val="0"/>
              <w:marRight w:val="0"/>
              <w:marTop w:val="0"/>
              <w:marBottom w:val="90"/>
              <w:divBdr>
                <w:top w:val="none" w:sz="0" w:space="0" w:color="auto"/>
                <w:left w:val="none" w:sz="0" w:space="0" w:color="auto"/>
                <w:bottom w:val="none" w:sz="0" w:space="0" w:color="auto"/>
                <w:right w:val="none" w:sz="0" w:space="0" w:color="auto"/>
              </w:divBdr>
            </w:div>
            <w:div w:id="481628934">
              <w:marLeft w:val="0"/>
              <w:marRight w:val="0"/>
              <w:marTop w:val="0"/>
              <w:marBottom w:val="90"/>
              <w:divBdr>
                <w:top w:val="none" w:sz="0" w:space="0" w:color="auto"/>
                <w:left w:val="none" w:sz="0" w:space="0" w:color="auto"/>
                <w:bottom w:val="none" w:sz="0" w:space="0" w:color="auto"/>
                <w:right w:val="none" w:sz="0" w:space="0" w:color="auto"/>
              </w:divBdr>
            </w:div>
            <w:div w:id="1775442197">
              <w:marLeft w:val="0"/>
              <w:marRight w:val="0"/>
              <w:marTop w:val="330"/>
              <w:marBottom w:val="0"/>
              <w:divBdr>
                <w:top w:val="none" w:sz="0" w:space="0" w:color="auto"/>
                <w:left w:val="none" w:sz="0" w:space="0" w:color="auto"/>
                <w:bottom w:val="none" w:sz="0" w:space="0" w:color="auto"/>
                <w:right w:val="none" w:sz="0" w:space="0" w:color="auto"/>
              </w:divBdr>
              <w:divsChild>
                <w:div w:id="132547349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78867426">
          <w:marLeft w:val="0"/>
          <w:marRight w:val="0"/>
          <w:marTop w:val="600"/>
          <w:marBottom w:val="0"/>
          <w:divBdr>
            <w:top w:val="none" w:sz="0" w:space="0" w:color="auto"/>
            <w:left w:val="none" w:sz="0" w:space="0" w:color="auto"/>
            <w:bottom w:val="single" w:sz="6" w:space="30" w:color="C0D6E8"/>
            <w:right w:val="none" w:sz="0" w:space="0" w:color="auto"/>
          </w:divBdr>
          <w:divsChild>
            <w:div w:id="2035036080">
              <w:marLeft w:val="0"/>
              <w:marRight w:val="0"/>
              <w:marTop w:val="0"/>
              <w:marBottom w:val="255"/>
              <w:divBdr>
                <w:top w:val="none" w:sz="0" w:space="0" w:color="auto"/>
                <w:left w:val="none" w:sz="0" w:space="0" w:color="auto"/>
                <w:bottom w:val="none" w:sz="0" w:space="0" w:color="auto"/>
                <w:right w:val="none" w:sz="0" w:space="0" w:color="auto"/>
              </w:divBdr>
            </w:div>
            <w:div w:id="4867207">
              <w:marLeft w:val="0"/>
              <w:marRight w:val="0"/>
              <w:marTop w:val="0"/>
              <w:marBottom w:val="90"/>
              <w:divBdr>
                <w:top w:val="none" w:sz="0" w:space="0" w:color="auto"/>
                <w:left w:val="none" w:sz="0" w:space="0" w:color="auto"/>
                <w:bottom w:val="none" w:sz="0" w:space="0" w:color="auto"/>
                <w:right w:val="none" w:sz="0" w:space="0" w:color="auto"/>
              </w:divBdr>
            </w:div>
            <w:div w:id="389379850">
              <w:marLeft w:val="0"/>
              <w:marRight w:val="0"/>
              <w:marTop w:val="0"/>
              <w:marBottom w:val="90"/>
              <w:divBdr>
                <w:top w:val="none" w:sz="0" w:space="0" w:color="auto"/>
                <w:left w:val="none" w:sz="0" w:space="0" w:color="auto"/>
                <w:bottom w:val="none" w:sz="0" w:space="0" w:color="auto"/>
                <w:right w:val="none" w:sz="0" w:space="0" w:color="auto"/>
              </w:divBdr>
            </w:div>
            <w:div w:id="1158615515">
              <w:marLeft w:val="0"/>
              <w:marRight w:val="0"/>
              <w:marTop w:val="330"/>
              <w:marBottom w:val="0"/>
              <w:divBdr>
                <w:top w:val="none" w:sz="0" w:space="0" w:color="auto"/>
                <w:left w:val="none" w:sz="0" w:space="0" w:color="auto"/>
                <w:bottom w:val="none" w:sz="0" w:space="0" w:color="auto"/>
                <w:right w:val="none" w:sz="0" w:space="0" w:color="auto"/>
              </w:divBdr>
              <w:divsChild>
                <w:div w:id="146638840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557551794">
          <w:marLeft w:val="0"/>
          <w:marRight w:val="0"/>
          <w:marTop w:val="600"/>
          <w:marBottom w:val="0"/>
          <w:divBdr>
            <w:top w:val="none" w:sz="0" w:space="0" w:color="auto"/>
            <w:left w:val="none" w:sz="0" w:space="0" w:color="auto"/>
            <w:bottom w:val="single" w:sz="6" w:space="30" w:color="C0D6E8"/>
            <w:right w:val="none" w:sz="0" w:space="0" w:color="auto"/>
          </w:divBdr>
          <w:divsChild>
            <w:div w:id="1671785601">
              <w:marLeft w:val="0"/>
              <w:marRight w:val="0"/>
              <w:marTop w:val="0"/>
              <w:marBottom w:val="255"/>
              <w:divBdr>
                <w:top w:val="none" w:sz="0" w:space="0" w:color="auto"/>
                <w:left w:val="none" w:sz="0" w:space="0" w:color="auto"/>
                <w:bottom w:val="none" w:sz="0" w:space="0" w:color="auto"/>
                <w:right w:val="none" w:sz="0" w:space="0" w:color="auto"/>
              </w:divBdr>
            </w:div>
            <w:div w:id="670761755">
              <w:marLeft w:val="0"/>
              <w:marRight w:val="0"/>
              <w:marTop w:val="0"/>
              <w:marBottom w:val="90"/>
              <w:divBdr>
                <w:top w:val="none" w:sz="0" w:space="0" w:color="auto"/>
                <w:left w:val="none" w:sz="0" w:space="0" w:color="auto"/>
                <w:bottom w:val="none" w:sz="0" w:space="0" w:color="auto"/>
                <w:right w:val="none" w:sz="0" w:space="0" w:color="auto"/>
              </w:divBdr>
            </w:div>
            <w:div w:id="639968703">
              <w:marLeft w:val="0"/>
              <w:marRight w:val="0"/>
              <w:marTop w:val="0"/>
              <w:marBottom w:val="90"/>
              <w:divBdr>
                <w:top w:val="none" w:sz="0" w:space="0" w:color="auto"/>
                <w:left w:val="none" w:sz="0" w:space="0" w:color="auto"/>
                <w:bottom w:val="none" w:sz="0" w:space="0" w:color="auto"/>
                <w:right w:val="none" w:sz="0" w:space="0" w:color="auto"/>
              </w:divBdr>
            </w:div>
            <w:div w:id="752166553">
              <w:marLeft w:val="0"/>
              <w:marRight w:val="0"/>
              <w:marTop w:val="330"/>
              <w:marBottom w:val="0"/>
              <w:divBdr>
                <w:top w:val="none" w:sz="0" w:space="0" w:color="auto"/>
                <w:left w:val="none" w:sz="0" w:space="0" w:color="auto"/>
                <w:bottom w:val="none" w:sz="0" w:space="0" w:color="auto"/>
                <w:right w:val="none" w:sz="0" w:space="0" w:color="auto"/>
              </w:divBdr>
              <w:divsChild>
                <w:div w:id="43236623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642347714">
          <w:marLeft w:val="0"/>
          <w:marRight w:val="0"/>
          <w:marTop w:val="600"/>
          <w:marBottom w:val="0"/>
          <w:divBdr>
            <w:top w:val="none" w:sz="0" w:space="0" w:color="auto"/>
            <w:left w:val="none" w:sz="0" w:space="0" w:color="auto"/>
            <w:bottom w:val="single" w:sz="6" w:space="30" w:color="C0D6E8"/>
            <w:right w:val="none" w:sz="0" w:space="0" w:color="auto"/>
          </w:divBdr>
          <w:divsChild>
            <w:div w:id="66542723">
              <w:marLeft w:val="0"/>
              <w:marRight w:val="0"/>
              <w:marTop w:val="0"/>
              <w:marBottom w:val="255"/>
              <w:divBdr>
                <w:top w:val="none" w:sz="0" w:space="0" w:color="auto"/>
                <w:left w:val="none" w:sz="0" w:space="0" w:color="auto"/>
                <w:bottom w:val="none" w:sz="0" w:space="0" w:color="auto"/>
                <w:right w:val="none" w:sz="0" w:space="0" w:color="auto"/>
              </w:divBdr>
            </w:div>
            <w:div w:id="751705710">
              <w:marLeft w:val="0"/>
              <w:marRight w:val="0"/>
              <w:marTop w:val="0"/>
              <w:marBottom w:val="90"/>
              <w:divBdr>
                <w:top w:val="none" w:sz="0" w:space="0" w:color="auto"/>
                <w:left w:val="none" w:sz="0" w:space="0" w:color="auto"/>
                <w:bottom w:val="none" w:sz="0" w:space="0" w:color="auto"/>
                <w:right w:val="none" w:sz="0" w:space="0" w:color="auto"/>
              </w:divBdr>
            </w:div>
            <w:div w:id="2018652256">
              <w:marLeft w:val="0"/>
              <w:marRight w:val="0"/>
              <w:marTop w:val="0"/>
              <w:marBottom w:val="90"/>
              <w:divBdr>
                <w:top w:val="none" w:sz="0" w:space="0" w:color="auto"/>
                <w:left w:val="none" w:sz="0" w:space="0" w:color="auto"/>
                <w:bottom w:val="none" w:sz="0" w:space="0" w:color="auto"/>
                <w:right w:val="none" w:sz="0" w:space="0" w:color="auto"/>
              </w:divBdr>
            </w:div>
            <w:div w:id="486675582">
              <w:marLeft w:val="0"/>
              <w:marRight w:val="0"/>
              <w:marTop w:val="330"/>
              <w:marBottom w:val="0"/>
              <w:divBdr>
                <w:top w:val="none" w:sz="0" w:space="0" w:color="auto"/>
                <w:left w:val="none" w:sz="0" w:space="0" w:color="auto"/>
                <w:bottom w:val="none" w:sz="0" w:space="0" w:color="auto"/>
                <w:right w:val="none" w:sz="0" w:space="0" w:color="auto"/>
              </w:divBdr>
              <w:divsChild>
                <w:div w:id="182145633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080296734">
          <w:marLeft w:val="0"/>
          <w:marRight w:val="0"/>
          <w:marTop w:val="600"/>
          <w:marBottom w:val="0"/>
          <w:divBdr>
            <w:top w:val="none" w:sz="0" w:space="0" w:color="auto"/>
            <w:left w:val="none" w:sz="0" w:space="0" w:color="auto"/>
            <w:bottom w:val="single" w:sz="6" w:space="30" w:color="C0D6E8"/>
            <w:right w:val="none" w:sz="0" w:space="0" w:color="auto"/>
          </w:divBdr>
          <w:divsChild>
            <w:div w:id="807743464">
              <w:marLeft w:val="0"/>
              <w:marRight w:val="0"/>
              <w:marTop w:val="0"/>
              <w:marBottom w:val="255"/>
              <w:divBdr>
                <w:top w:val="none" w:sz="0" w:space="0" w:color="auto"/>
                <w:left w:val="none" w:sz="0" w:space="0" w:color="auto"/>
                <w:bottom w:val="none" w:sz="0" w:space="0" w:color="auto"/>
                <w:right w:val="none" w:sz="0" w:space="0" w:color="auto"/>
              </w:divBdr>
            </w:div>
            <w:div w:id="1755474949">
              <w:marLeft w:val="0"/>
              <w:marRight w:val="0"/>
              <w:marTop w:val="0"/>
              <w:marBottom w:val="90"/>
              <w:divBdr>
                <w:top w:val="none" w:sz="0" w:space="0" w:color="auto"/>
                <w:left w:val="none" w:sz="0" w:space="0" w:color="auto"/>
                <w:bottom w:val="none" w:sz="0" w:space="0" w:color="auto"/>
                <w:right w:val="none" w:sz="0" w:space="0" w:color="auto"/>
              </w:divBdr>
            </w:div>
            <w:div w:id="325474167">
              <w:marLeft w:val="0"/>
              <w:marRight w:val="0"/>
              <w:marTop w:val="0"/>
              <w:marBottom w:val="90"/>
              <w:divBdr>
                <w:top w:val="none" w:sz="0" w:space="0" w:color="auto"/>
                <w:left w:val="none" w:sz="0" w:space="0" w:color="auto"/>
                <w:bottom w:val="none" w:sz="0" w:space="0" w:color="auto"/>
                <w:right w:val="none" w:sz="0" w:space="0" w:color="auto"/>
              </w:divBdr>
            </w:div>
            <w:div w:id="109668795">
              <w:marLeft w:val="0"/>
              <w:marRight w:val="0"/>
              <w:marTop w:val="330"/>
              <w:marBottom w:val="0"/>
              <w:divBdr>
                <w:top w:val="none" w:sz="0" w:space="0" w:color="auto"/>
                <w:left w:val="none" w:sz="0" w:space="0" w:color="auto"/>
                <w:bottom w:val="none" w:sz="0" w:space="0" w:color="auto"/>
                <w:right w:val="none" w:sz="0" w:space="0" w:color="auto"/>
              </w:divBdr>
              <w:divsChild>
                <w:div w:id="26365841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6995">
      <w:bodyDiv w:val="1"/>
      <w:marLeft w:val="0"/>
      <w:marRight w:val="0"/>
      <w:marTop w:val="0"/>
      <w:marBottom w:val="0"/>
      <w:divBdr>
        <w:top w:val="none" w:sz="0" w:space="0" w:color="auto"/>
        <w:left w:val="none" w:sz="0" w:space="0" w:color="auto"/>
        <w:bottom w:val="none" w:sz="0" w:space="0" w:color="auto"/>
        <w:right w:val="none" w:sz="0" w:space="0" w:color="auto"/>
      </w:divBdr>
    </w:div>
    <w:div w:id="1861238786">
      <w:bodyDiv w:val="1"/>
      <w:marLeft w:val="0"/>
      <w:marRight w:val="0"/>
      <w:marTop w:val="0"/>
      <w:marBottom w:val="0"/>
      <w:divBdr>
        <w:top w:val="none" w:sz="0" w:space="0" w:color="auto"/>
        <w:left w:val="none" w:sz="0" w:space="0" w:color="auto"/>
        <w:bottom w:val="none" w:sz="0" w:space="0" w:color="auto"/>
        <w:right w:val="none" w:sz="0" w:space="0" w:color="auto"/>
      </w:divBdr>
      <w:divsChild>
        <w:div w:id="1931310028">
          <w:marLeft w:val="0"/>
          <w:marRight w:val="0"/>
          <w:marTop w:val="0"/>
          <w:marBottom w:val="90"/>
          <w:divBdr>
            <w:top w:val="none" w:sz="0" w:space="0" w:color="auto"/>
            <w:left w:val="none" w:sz="0" w:space="0" w:color="auto"/>
            <w:bottom w:val="none" w:sz="0" w:space="0" w:color="auto"/>
            <w:right w:val="none" w:sz="0" w:space="0" w:color="auto"/>
          </w:divBdr>
        </w:div>
        <w:div w:id="261377321">
          <w:marLeft w:val="0"/>
          <w:marRight w:val="0"/>
          <w:marTop w:val="0"/>
          <w:marBottom w:val="90"/>
          <w:divBdr>
            <w:top w:val="none" w:sz="0" w:space="0" w:color="auto"/>
            <w:left w:val="none" w:sz="0" w:space="0" w:color="auto"/>
            <w:bottom w:val="none" w:sz="0" w:space="0" w:color="auto"/>
            <w:right w:val="none" w:sz="0" w:space="0" w:color="auto"/>
          </w:divBdr>
        </w:div>
        <w:div w:id="1487744179">
          <w:marLeft w:val="0"/>
          <w:marRight w:val="0"/>
          <w:marTop w:val="330"/>
          <w:marBottom w:val="0"/>
          <w:divBdr>
            <w:top w:val="none" w:sz="0" w:space="0" w:color="auto"/>
            <w:left w:val="none" w:sz="0" w:space="0" w:color="auto"/>
            <w:bottom w:val="none" w:sz="0" w:space="0" w:color="auto"/>
            <w:right w:val="none" w:sz="0" w:space="0" w:color="auto"/>
          </w:divBdr>
          <w:divsChild>
            <w:div w:id="132324003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92707348">
      <w:bodyDiv w:val="1"/>
      <w:marLeft w:val="0"/>
      <w:marRight w:val="0"/>
      <w:marTop w:val="0"/>
      <w:marBottom w:val="0"/>
      <w:divBdr>
        <w:top w:val="none" w:sz="0" w:space="0" w:color="auto"/>
        <w:left w:val="none" w:sz="0" w:space="0" w:color="auto"/>
        <w:bottom w:val="none" w:sz="0" w:space="0" w:color="auto"/>
        <w:right w:val="none" w:sz="0" w:space="0" w:color="auto"/>
      </w:divBdr>
      <w:divsChild>
        <w:div w:id="733088032">
          <w:marLeft w:val="0"/>
          <w:marRight w:val="0"/>
          <w:marTop w:val="0"/>
          <w:marBottom w:val="90"/>
          <w:divBdr>
            <w:top w:val="none" w:sz="0" w:space="0" w:color="auto"/>
            <w:left w:val="none" w:sz="0" w:space="0" w:color="auto"/>
            <w:bottom w:val="none" w:sz="0" w:space="0" w:color="auto"/>
            <w:right w:val="none" w:sz="0" w:space="0" w:color="auto"/>
          </w:divBdr>
        </w:div>
        <w:div w:id="671881709">
          <w:marLeft w:val="0"/>
          <w:marRight w:val="0"/>
          <w:marTop w:val="0"/>
          <w:marBottom w:val="90"/>
          <w:divBdr>
            <w:top w:val="none" w:sz="0" w:space="0" w:color="auto"/>
            <w:left w:val="none" w:sz="0" w:space="0" w:color="auto"/>
            <w:bottom w:val="none" w:sz="0" w:space="0" w:color="auto"/>
            <w:right w:val="none" w:sz="0" w:space="0" w:color="auto"/>
          </w:divBdr>
        </w:div>
        <w:div w:id="1730377159">
          <w:marLeft w:val="0"/>
          <w:marRight w:val="0"/>
          <w:marTop w:val="330"/>
          <w:marBottom w:val="0"/>
          <w:divBdr>
            <w:top w:val="none" w:sz="0" w:space="0" w:color="auto"/>
            <w:left w:val="none" w:sz="0" w:space="0" w:color="auto"/>
            <w:bottom w:val="none" w:sz="0" w:space="0" w:color="auto"/>
            <w:right w:val="none" w:sz="0" w:space="0" w:color="auto"/>
          </w:divBdr>
          <w:divsChild>
            <w:div w:id="81036222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obr.permkrai.ru/download.php?id=329092" TargetMode="External"/><Relationship Id="rId18" Type="http://schemas.openxmlformats.org/officeDocument/2006/relationships/hyperlink" Target="https://minobr.permkrai.ru/download.php?id=326979" TargetMode="External"/><Relationship Id="rId26" Type="http://schemas.openxmlformats.org/officeDocument/2006/relationships/hyperlink" Target="https://doc.fipi.ru/ege/normativno-pravovye-dokumenty/raspisanie_ege_2024.pdf" TargetMode="External"/><Relationship Id="rId39" Type="http://schemas.openxmlformats.org/officeDocument/2006/relationships/hyperlink" Target="https://minobr.permkrai.ru/dokumenty/327294/" TargetMode="External"/><Relationship Id="rId21" Type="http://schemas.openxmlformats.org/officeDocument/2006/relationships/hyperlink" Target="https://kungur-obr.uoedu.ru/file/download?id=951" TargetMode="External"/><Relationship Id="rId34" Type="http://schemas.openxmlformats.org/officeDocument/2006/relationships/hyperlink" Target="https://doc.fipi.ru/ege/normativno-pravovye-dokumenty/Pravila_zapolneniya_blankov.pdf" TargetMode="External"/><Relationship Id="rId42" Type="http://schemas.openxmlformats.org/officeDocument/2006/relationships/hyperlink" Target="https://minobr.permkrai.ru/dokumenty/326273/" TargetMode="External"/><Relationship Id="rId47" Type="http://schemas.openxmlformats.org/officeDocument/2006/relationships/hyperlink" Target="https://minobr.permkrai.ru/dokumenty/324800/" TargetMode="External"/><Relationship Id="rId50" Type="http://schemas.openxmlformats.org/officeDocument/2006/relationships/hyperlink" Target="https://minobr.permkrai.ru/dokumenty/324759/" TargetMode="External"/><Relationship Id="rId55" Type="http://schemas.openxmlformats.org/officeDocument/2006/relationships/hyperlink" Target="https://minobr.permkrai.ru/download.php?id=323822" TargetMode="External"/><Relationship Id="rId63" Type="http://schemas.openxmlformats.org/officeDocument/2006/relationships/hyperlink" Target="https://obrnadzor.gov.ru/news/efiry-onlajn-marafona-ege-eto-pro100-sobrali-pochti-800-tysyach-prosmotrov/" TargetMode="External"/><Relationship Id="rId68" Type="http://schemas.openxmlformats.org/officeDocument/2006/relationships/hyperlink" Target="https://minobr.permkrai.ru/novosti/?id=329967" TargetMode="External"/><Relationship Id="rId7" Type="http://schemas.openxmlformats.org/officeDocument/2006/relationships/hyperlink" Target="https://doc.fipi.ru/ege/normativno-pravovye-dokumenty/Prikaz_244_803_12.04.24.pdf"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obr.permkrai.ru/dokumenty/326979/" TargetMode="External"/><Relationship Id="rId29" Type="http://schemas.openxmlformats.org/officeDocument/2006/relationships/hyperlink" Target="https://minobr.permkrai.ru/dokumenty/324785/" TargetMode="External"/><Relationship Id="rId1" Type="http://schemas.openxmlformats.org/officeDocument/2006/relationships/numbering" Target="numbering.xml"/><Relationship Id="rId6" Type="http://schemas.openxmlformats.org/officeDocument/2006/relationships/hyperlink" Target="https://doc.fipi.ru/oge/normativno-pravovye-dokumenty/raspisanie_oge_2024.pdf" TargetMode="External"/><Relationship Id="rId11" Type="http://schemas.openxmlformats.org/officeDocument/2006/relationships/hyperlink" Target="https://fipi.ru/oge/otkrytyy-bank-zadaniy-oge" TargetMode="External"/><Relationship Id="rId24" Type="http://schemas.openxmlformats.org/officeDocument/2006/relationships/hyperlink" Target="http://iro.perm.ru/proekty_sub3_sub1.html" TargetMode="External"/><Relationship Id="rId32" Type="http://schemas.openxmlformats.org/officeDocument/2006/relationships/hyperlink" Target="https://doc.fipi.ru/ege/normativno-pravovye-dokumenty/MR_RON_GIA_2024.zip" TargetMode="External"/><Relationship Id="rId37" Type="http://schemas.openxmlformats.org/officeDocument/2006/relationships/hyperlink" Target="https://minobr.permkrai.ru/dokumenty/328974/" TargetMode="External"/><Relationship Id="rId40" Type="http://schemas.openxmlformats.org/officeDocument/2006/relationships/hyperlink" Target="https://minobr.permkrai.ru/download.php?id=327294" TargetMode="External"/><Relationship Id="rId45" Type="http://schemas.openxmlformats.org/officeDocument/2006/relationships/hyperlink" Target="https://minobr.permkrai.ru/dokumenty/326184/" TargetMode="External"/><Relationship Id="rId53" Type="http://schemas.openxmlformats.org/officeDocument/2006/relationships/hyperlink" Target="https://minobr.permkrai.ru/dokumenty/323822/" TargetMode="External"/><Relationship Id="rId58" Type="http://schemas.openxmlformats.org/officeDocument/2006/relationships/hyperlink" Target="https://www.youtube.com/channel/UCxuyupc2NXo3U_DHyZ0IxeQ" TargetMode="External"/><Relationship Id="rId66" Type="http://schemas.openxmlformats.org/officeDocument/2006/relationships/hyperlink" Target="https://fipi.ru/navigator-podgotovki/navigator-ege" TargetMode="External"/><Relationship Id="rId5" Type="http://schemas.openxmlformats.org/officeDocument/2006/relationships/hyperlink" Target="https://minobr.permkrai.ru/dokumenty/import/gosudarstvennaya-itogovaya-attestatsiya-gia-9-klassy/" TargetMode="External"/><Relationship Id="rId15" Type="http://schemas.openxmlformats.org/officeDocument/2006/relationships/hyperlink" Target="https://minobr.permkrai.ru/download.php?id=326862" TargetMode="External"/><Relationship Id="rId23" Type="http://schemas.openxmlformats.org/officeDocument/2006/relationships/hyperlink" Target="https://kraioko.perm.ru/res/" TargetMode="External"/><Relationship Id="rId28" Type="http://schemas.openxmlformats.org/officeDocument/2006/relationships/hyperlink" Target="https://doc.fipi.ru/ege/normativno-pravovye-dokumenty/Prikaz_244_803_12.04.24.pdf" TargetMode="External"/><Relationship Id="rId36" Type="http://schemas.openxmlformats.org/officeDocument/2006/relationships/hyperlink" Target="https://fipi.ru/ege/otkrytyy-bank-zadaniy-ege/otkrytyye-varianty-kim-ege" TargetMode="External"/><Relationship Id="rId49" Type="http://schemas.openxmlformats.org/officeDocument/2006/relationships/hyperlink" Target="https://minobr.permkrai.ru/download.php?id=324800" TargetMode="External"/><Relationship Id="rId57" Type="http://schemas.openxmlformats.org/officeDocument/2006/relationships/hyperlink" Target="https://rutube.ru/channel/25110944/" TargetMode="External"/><Relationship Id="rId61" Type="http://schemas.openxmlformats.org/officeDocument/2006/relationships/hyperlink" Target="mailto:ege@obrnadzor.gov.ru" TargetMode="External"/><Relationship Id="rId10" Type="http://schemas.openxmlformats.org/officeDocument/2006/relationships/hyperlink" Target="https://doc.fipi.ru/oge/normativno-pravovye-dokumenty/04-48_21_02_2024_GIA-9.pdf" TargetMode="External"/><Relationship Id="rId19" Type="http://schemas.openxmlformats.org/officeDocument/2006/relationships/hyperlink" Target="https://minobr.permkrai.ru/dokumenty/326970/" TargetMode="External"/><Relationship Id="rId31" Type="http://schemas.openxmlformats.org/officeDocument/2006/relationships/hyperlink" Target="https://minobr.permkrai.ru/download.php?id=324782" TargetMode="External"/><Relationship Id="rId44" Type="http://schemas.openxmlformats.org/officeDocument/2006/relationships/hyperlink" Target="https://minobr.permkrai.ru/dokumenty/326184/" TargetMode="External"/><Relationship Id="rId52" Type="http://schemas.openxmlformats.org/officeDocument/2006/relationships/hyperlink" Target="https://minobr.permkrai.ru/download.php?id=324759" TargetMode="External"/><Relationship Id="rId60" Type="http://schemas.openxmlformats.org/officeDocument/2006/relationships/hyperlink" Target="http://www.ege.edu.ru/" TargetMode="External"/><Relationship Id="rId65" Type="http://schemas.openxmlformats.org/officeDocument/2006/relationships/hyperlink" Target="https://fipi.ru/ege/otkrytyy-bank-zadaniy-ege/otkrytyye-varianty-kim-ege" TargetMode="External"/><Relationship Id="rId4" Type="http://schemas.openxmlformats.org/officeDocument/2006/relationships/webSettings" Target="webSettings.xml"/><Relationship Id="rId9" Type="http://schemas.openxmlformats.org/officeDocument/2006/relationships/hyperlink" Target="https://doc.fipi.ru/ege/normativno-pravovye-dokumenty/MR_RON_GIA_2024-2.zip" TargetMode="External"/><Relationship Id="rId14" Type="http://schemas.openxmlformats.org/officeDocument/2006/relationships/hyperlink" Target="https://minobr.permkrai.ru/dokumenty/326862/" TargetMode="External"/><Relationship Id="rId22" Type="http://schemas.openxmlformats.org/officeDocument/2006/relationships/hyperlink" Target="https://fipi.ru/oge/otkrytyy-bank-zadaniy-oge" TargetMode="External"/><Relationship Id="rId27" Type="http://schemas.openxmlformats.org/officeDocument/2006/relationships/hyperlink" Target="https://doc.fipi.ru/ege/normativno-pravovye-dokumenty/Prikaz_243_802_12.04.24.pdf" TargetMode="External"/><Relationship Id="rId30" Type="http://schemas.openxmlformats.org/officeDocument/2006/relationships/hyperlink" Target="https://minobr.permkrai.ru/dokumenty/324782/" TargetMode="External"/><Relationship Id="rId35" Type="http://schemas.openxmlformats.org/officeDocument/2006/relationships/hyperlink" Target="https://fipi.ru/ege/otkrytyy-bank-zadaniy-ege" TargetMode="External"/><Relationship Id="rId43" Type="http://schemas.openxmlformats.org/officeDocument/2006/relationships/hyperlink" Target="https://minobr.permkrai.ru/download.php?id=326273" TargetMode="External"/><Relationship Id="rId48" Type="http://schemas.openxmlformats.org/officeDocument/2006/relationships/hyperlink" Target="https://minobr.permkrai.ru/dokumenty/324800/" TargetMode="External"/><Relationship Id="rId56" Type="http://schemas.openxmlformats.org/officeDocument/2006/relationships/hyperlink" Target="http://obrnadzor.gov.ru/" TargetMode="External"/><Relationship Id="rId64" Type="http://schemas.openxmlformats.org/officeDocument/2006/relationships/hyperlink" Target="https://vk.com/video/playlist/-36510627_19" TargetMode="External"/><Relationship Id="rId69" Type="http://schemas.openxmlformats.org/officeDocument/2006/relationships/hyperlink" Target="https://obrnadzor.gov.ru/news/pravitelstvo-rf-utverdilo-perechen-meropriyatij-po-oczenke-kachestva-obrazovaniya-i-pravila-provedeniya-dannyh-meropriyatij/" TargetMode="External"/><Relationship Id="rId8" Type="http://schemas.openxmlformats.org/officeDocument/2006/relationships/hyperlink" Target="https://doc.fipi.ru/ege/normativno-pravovye-dokumenty/MR_RON_GIA_2024.zip" TargetMode="External"/><Relationship Id="rId51" Type="http://schemas.openxmlformats.org/officeDocument/2006/relationships/hyperlink" Target="https://minobr.permkrai.ru/dokumenty/324759/" TargetMode="External"/><Relationship Id="rId3" Type="http://schemas.openxmlformats.org/officeDocument/2006/relationships/settings" Target="settings.xml"/><Relationship Id="rId12" Type="http://schemas.openxmlformats.org/officeDocument/2006/relationships/hyperlink" Target="https://minobr.permkrai.ru/dokumenty/329092/" TargetMode="External"/><Relationship Id="rId17" Type="http://schemas.openxmlformats.org/officeDocument/2006/relationships/hyperlink" Target="https://minobr.permkrai.ru/dokumenty/326979/" TargetMode="External"/><Relationship Id="rId25" Type="http://schemas.openxmlformats.org/officeDocument/2006/relationships/hyperlink" Target="https://kraioko.perm.ru/gia/" TargetMode="External"/><Relationship Id="rId33" Type="http://schemas.openxmlformats.org/officeDocument/2006/relationships/hyperlink" Target="https://doc.fipi.ru/ege/normativno-pravovye-dokumenty/MR_RON_GIA_2024-2.zip" TargetMode="External"/><Relationship Id="rId38" Type="http://schemas.openxmlformats.org/officeDocument/2006/relationships/hyperlink" Target="https://minobr.permkrai.ru/download.php?id=328974" TargetMode="External"/><Relationship Id="rId46" Type="http://schemas.openxmlformats.org/officeDocument/2006/relationships/hyperlink" Target="https://minobr.permkrai.ru/download.php?id=326184" TargetMode="External"/><Relationship Id="rId59" Type="http://schemas.openxmlformats.org/officeDocument/2006/relationships/hyperlink" Target="http://www.ege.edu.ru/" TargetMode="External"/><Relationship Id="rId67" Type="http://schemas.openxmlformats.org/officeDocument/2006/relationships/hyperlink" Target="https://ege.fipi.ru/bank/" TargetMode="External"/><Relationship Id="rId20" Type="http://schemas.openxmlformats.org/officeDocument/2006/relationships/hyperlink" Target="https://minobr.permkrai.ru/download.php?id=326970" TargetMode="External"/><Relationship Id="rId41" Type="http://schemas.openxmlformats.org/officeDocument/2006/relationships/hyperlink" Target="https://minobr.permkrai.ru/dokumenty/326273/" TargetMode="External"/><Relationship Id="rId54" Type="http://schemas.openxmlformats.org/officeDocument/2006/relationships/hyperlink" Target="https://minobr.permkrai.ru/dokumenty/323822/" TargetMode="External"/><Relationship Id="rId62" Type="http://schemas.openxmlformats.org/officeDocument/2006/relationships/hyperlink" Target="mailto:eipavlova@minobr.permkrai.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2024-05-20T05:31:00Z</dcterms:created>
  <dcterms:modified xsi:type="dcterms:W3CDTF">2024-05-20T07:01:00Z</dcterms:modified>
</cp:coreProperties>
</file>